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E003" w14:textId="77777777" w:rsidR="00F7128D" w:rsidRPr="001F3C3B" w:rsidRDefault="00DE09D7" w:rsidP="00DE09D7">
      <w:pPr>
        <w:jc w:val="center"/>
        <w:rPr>
          <w:b/>
          <w:sz w:val="22"/>
          <w:szCs w:val="22"/>
        </w:rPr>
      </w:pPr>
      <w:r w:rsidRPr="001F3C3B">
        <w:rPr>
          <w:b/>
          <w:sz w:val="22"/>
          <w:szCs w:val="22"/>
        </w:rPr>
        <w:t>Literary Terms and Poetic Devices</w:t>
      </w:r>
      <w:r w:rsidR="00AD6A9E">
        <w:rPr>
          <w:b/>
          <w:sz w:val="22"/>
          <w:szCs w:val="22"/>
        </w:rPr>
        <w:tab/>
        <w:t>- 10M</w:t>
      </w:r>
    </w:p>
    <w:p w14:paraId="6226E004" w14:textId="77777777" w:rsidR="00DE09D7" w:rsidRPr="001F3C3B" w:rsidRDefault="00DE09D7" w:rsidP="00DE09D7">
      <w:pPr>
        <w:jc w:val="center"/>
        <w:rPr>
          <w:b/>
          <w:sz w:val="22"/>
          <w:szCs w:val="22"/>
        </w:rPr>
      </w:pPr>
    </w:p>
    <w:p w14:paraId="6226E005" w14:textId="77777777" w:rsidR="00DE09D7" w:rsidRPr="001F3C3B" w:rsidRDefault="00681A43" w:rsidP="00DE09D7">
      <w:pPr>
        <w:rPr>
          <w:b/>
          <w:sz w:val="22"/>
          <w:szCs w:val="22"/>
        </w:rPr>
      </w:pPr>
      <w:r w:rsidRPr="001F3C3B">
        <w:rPr>
          <w:b/>
          <w:sz w:val="22"/>
          <w:szCs w:val="22"/>
        </w:rPr>
        <w:t>Personification</w:t>
      </w:r>
    </w:p>
    <w:p w14:paraId="6226E006" w14:textId="77777777" w:rsidR="00681A43" w:rsidRPr="001F3C3B" w:rsidRDefault="00681A43" w:rsidP="00DE09D7">
      <w:pPr>
        <w:rPr>
          <w:sz w:val="22"/>
          <w:szCs w:val="22"/>
        </w:rPr>
      </w:pPr>
      <w:r w:rsidRPr="001F3C3B">
        <w:rPr>
          <w:sz w:val="22"/>
          <w:szCs w:val="22"/>
        </w:rPr>
        <w:t>Definition: giving human qualities to animals or objects.</w:t>
      </w:r>
      <w:r w:rsidR="00A566BA" w:rsidRPr="001F3C3B">
        <w:rPr>
          <w:sz w:val="22"/>
          <w:szCs w:val="22"/>
        </w:rPr>
        <w:tab/>
      </w:r>
      <w:r w:rsidR="00A566BA" w:rsidRPr="001F3C3B">
        <w:rPr>
          <w:sz w:val="22"/>
          <w:szCs w:val="22"/>
        </w:rPr>
        <w:tab/>
      </w:r>
      <w:r w:rsidRPr="001F3C3B">
        <w:rPr>
          <w:sz w:val="22"/>
          <w:szCs w:val="22"/>
        </w:rPr>
        <w:t>Example: the curtains winked at me.</w:t>
      </w:r>
    </w:p>
    <w:p w14:paraId="6226E007" w14:textId="77777777" w:rsidR="00A566BA" w:rsidRPr="001F3C3B" w:rsidRDefault="00A566BA" w:rsidP="00DE09D7">
      <w:pPr>
        <w:rPr>
          <w:sz w:val="22"/>
          <w:szCs w:val="22"/>
        </w:rPr>
      </w:pPr>
    </w:p>
    <w:p w14:paraId="6226E008" w14:textId="77777777" w:rsidR="00A566BA" w:rsidRPr="001F3C3B" w:rsidRDefault="00A566BA" w:rsidP="00A566BA">
      <w:pPr>
        <w:rPr>
          <w:sz w:val="22"/>
          <w:szCs w:val="22"/>
        </w:rPr>
      </w:pPr>
      <w:r w:rsidRPr="001F3C3B">
        <w:rPr>
          <w:b/>
          <w:sz w:val="22"/>
          <w:szCs w:val="22"/>
        </w:rPr>
        <w:t>Cliché</w:t>
      </w:r>
      <w:r w:rsidRPr="001F3C3B">
        <w:rPr>
          <w:sz w:val="22"/>
          <w:szCs w:val="22"/>
        </w:rPr>
        <w:tab/>
      </w:r>
      <w:r w:rsidRPr="001F3C3B">
        <w:rPr>
          <w:sz w:val="22"/>
          <w:szCs w:val="22"/>
        </w:rPr>
        <w:tab/>
      </w:r>
    </w:p>
    <w:p w14:paraId="6226E009" w14:textId="77777777" w:rsidR="00A566BA" w:rsidRPr="001F3C3B" w:rsidRDefault="00A566BA" w:rsidP="00DE09D7">
      <w:pPr>
        <w:rPr>
          <w:sz w:val="22"/>
          <w:szCs w:val="22"/>
        </w:rPr>
      </w:pPr>
      <w:r w:rsidRPr="001F3C3B">
        <w:rPr>
          <w:sz w:val="22"/>
          <w:szCs w:val="22"/>
        </w:rPr>
        <w:t xml:space="preserve">Definition: An expression that was fresh and apt when it was first coined but is now so overused that it has become hackneyed and stale. </w:t>
      </w:r>
      <w:r w:rsidRPr="001F3C3B">
        <w:rPr>
          <w:sz w:val="22"/>
          <w:szCs w:val="22"/>
        </w:rPr>
        <w:tab/>
        <w:t>Example: busy as a bee</w:t>
      </w:r>
    </w:p>
    <w:p w14:paraId="6226E00A" w14:textId="77777777" w:rsidR="00A566BA" w:rsidRPr="001F3C3B" w:rsidRDefault="00A566BA" w:rsidP="00DE09D7">
      <w:pPr>
        <w:rPr>
          <w:sz w:val="22"/>
          <w:szCs w:val="22"/>
        </w:rPr>
      </w:pPr>
    </w:p>
    <w:p w14:paraId="6226E00B" w14:textId="77777777" w:rsidR="00681A43" w:rsidRPr="001F3C3B" w:rsidRDefault="00681A43" w:rsidP="00DE09D7">
      <w:pPr>
        <w:rPr>
          <w:b/>
          <w:sz w:val="22"/>
          <w:szCs w:val="22"/>
        </w:rPr>
      </w:pPr>
      <w:r w:rsidRPr="001F3C3B">
        <w:rPr>
          <w:b/>
          <w:sz w:val="22"/>
          <w:szCs w:val="22"/>
        </w:rPr>
        <w:t>Metaphor</w:t>
      </w:r>
    </w:p>
    <w:p w14:paraId="6226E00C" w14:textId="77777777" w:rsidR="00681A43" w:rsidRPr="001F3C3B" w:rsidRDefault="00681A43" w:rsidP="00DE09D7">
      <w:pPr>
        <w:rPr>
          <w:sz w:val="22"/>
          <w:szCs w:val="22"/>
        </w:rPr>
      </w:pPr>
      <w:r w:rsidRPr="001F3C3B">
        <w:rPr>
          <w:sz w:val="22"/>
          <w:szCs w:val="22"/>
        </w:rPr>
        <w:t xml:space="preserve">Definition: comparison of two unlike things </w:t>
      </w:r>
      <w:r w:rsidRPr="001F3C3B">
        <w:rPr>
          <w:b/>
          <w:sz w:val="22"/>
          <w:szCs w:val="22"/>
        </w:rPr>
        <w:t>without</w:t>
      </w:r>
      <w:r w:rsidRPr="001F3C3B">
        <w:rPr>
          <w:sz w:val="22"/>
          <w:szCs w:val="22"/>
        </w:rPr>
        <w:t xml:space="preserve"> using </w:t>
      </w:r>
      <w:r w:rsidRPr="001F3C3B">
        <w:rPr>
          <w:i/>
          <w:sz w:val="22"/>
          <w:szCs w:val="22"/>
        </w:rPr>
        <w:t>like</w:t>
      </w:r>
      <w:r w:rsidRPr="001F3C3B">
        <w:rPr>
          <w:sz w:val="22"/>
          <w:szCs w:val="22"/>
        </w:rPr>
        <w:t xml:space="preserve"> or </w:t>
      </w:r>
      <w:r w:rsidRPr="001F3C3B">
        <w:rPr>
          <w:i/>
          <w:sz w:val="22"/>
          <w:szCs w:val="22"/>
        </w:rPr>
        <w:t>as</w:t>
      </w:r>
      <w:r w:rsidRPr="001F3C3B">
        <w:rPr>
          <w:sz w:val="22"/>
          <w:szCs w:val="22"/>
        </w:rPr>
        <w:t>.</w:t>
      </w:r>
    </w:p>
    <w:p w14:paraId="6226E00D" w14:textId="77777777" w:rsidR="00681A43" w:rsidRPr="001F3C3B" w:rsidRDefault="00681A43" w:rsidP="00DE09D7">
      <w:pPr>
        <w:rPr>
          <w:sz w:val="22"/>
          <w:szCs w:val="22"/>
        </w:rPr>
      </w:pPr>
      <w:r w:rsidRPr="001F3C3B">
        <w:rPr>
          <w:sz w:val="22"/>
          <w:szCs w:val="22"/>
        </w:rPr>
        <w:t>Example: Ms. Dahms is the sunshine of my life.</w:t>
      </w:r>
    </w:p>
    <w:p w14:paraId="6226E00E" w14:textId="77777777" w:rsidR="00681A43" w:rsidRPr="001F3C3B" w:rsidRDefault="00681A43" w:rsidP="00DE09D7">
      <w:pPr>
        <w:rPr>
          <w:sz w:val="22"/>
          <w:szCs w:val="22"/>
        </w:rPr>
      </w:pPr>
    </w:p>
    <w:p w14:paraId="6226E00F" w14:textId="77777777" w:rsidR="00681A43" w:rsidRPr="001F3C3B" w:rsidRDefault="00681A43" w:rsidP="00DE09D7">
      <w:pPr>
        <w:rPr>
          <w:b/>
          <w:sz w:val="22"/>
          <w:szCs w:val="22"/>
        </w:rPr>
      </w:pPr>
      <w:r w:rsidRPr="001F3C3B">
        <w:rPr>
          <w:b/>
          <w:sz w:val="22"/>
          <w:szCs w:val="22"/>
        </w:rPr>
        <w:t>Simile</w:t>
      </w:r>
    </w:p>
    <w:p w14:paraId="6226E010" w14:textId="77777777" w:rsidR="00681A43" w:rsidRPr="001F3C3B" w:rsidRDefault="00681A43" w:rsidP="00DE09D7">
      <w:pPr>
        <w:rPr>
          <w:sz w:val="22"/>
          <w:szCs w:val="22"/>
        </w:rPr>
      </w:pPr>
      <w:r w:rsidRPr="001F3C3B">
        <w:rPr>
          <w:sz w:val="22"/>
          <w:szCs w:val="22"/>
        </w:rPr>
        <w:t xml:space="preserve">Definition: comparison of two unlike things </w:t>
      </w:r>
      <w:r w:rsidRPr="001F3C3B">
        <w:rPr>
          <w:b/>
          <w:sz w:val="22"/>
          <w:szCs w:val="22"/>
        </w:rPr>
        <w:t>using</w:t>
      </w:r>
      <w:r w:rsidRPr="001F3C3B">
        <w:rPr>
          <w:sz w:val="22"/>
          <w:szCs w:val="22"/>
        </w:rPr>
        <w:t xml:space="preserve"> </w:t>
      </w:r>
      <w:r w:rsidRPr="001F3C3B">
        <w:rPr>
          <w:i/>
          <w:sz w:val="22"/>
          <w:szCs w:val="22"/>
        </w:rPr>
        <w:t>like</w:t>
      </w:r>
      <w:r w:rsidRPr="001F3C3B">
        <w:rPr>
          <w:sz w:val="22"/>
          <w:szCs w:val="22"/>
        </w:rPr>
        <w:t xml:space="preserve"> or </w:t>
      </w:r>
      <w:r w:rsidRPr="001F3C3B">
        <w:rPr>
          <w:i/>
          <w:sz w:val="22"/>
          <w:szCs w:val="22"/>
        </w:rPr>
        <w:t>as</w:t>
      </w:r>
      <w:r w:rsidRPr="001F3C3B">
        <w:rPr>
          <w:sz w:val="22"/>
          <w:szCs w:val="22"/>
        </w:rPr>
        <w:t>.</w:t>
      </w:r>
      <w:r w:rsidR="00A566BA" w:rsidRPr="001F3C3B">
        <w:rPr>
          <w:sz w:val="22"/>
          <w:szCs w:val="22"/>
        </w:rPr>
        <w:tab/>
      </w:r>
      <w:r w:rsidR="00A566BA" w:rsidRPr="001F3C3B">
        <w:rPr>
          <w:sz w:val="22"/>
          <w:szCs w:val="22"/>
        </w:rPr>
        <w:tab/>
      </w:r>
      <w:r w:rsidRPr="001F3C3B">
        <w:rPr>
          <w:sz w:val="22"/>
          <w:szCs w:val="22"/>
        </w:rPr>
        <w:t>Example: Zach is like an ox—strong and buff.</w:t>
      </w:r>
    </w:p>
    <w:p w14:paraId="6226E011" w14:textId="77777777" w:rsidR="00681A43" w:rsidRPr="001F3C3B" w:rsidRDefault="00681A43" w:rsidP="00DE09D7">
      <w:pPr>
        <w:rPr>
          <w:sz w:val="22"/>
          <w:szCs w:val="22"/>
        </w:rPr>
      </w:pPr>
    </w:p>
    <w:p w14:paraId="6226E012" w14:textId="77777777" w:rsidR="00681A43" w:rsidRPr="001F3C3B" w:rsidRDefault="00681A43" w:rsidP="00DE09D7">
      <w:pPr>
        <w:rPr>
          <w:b/>
          <w:sz w:val="22"/>
          <w:szCs w:val="22"/>
        </w:rPr>
      </w:pPr>
      <w:r w:rsidRPr="001F3C3B">
        <w:rPr>
          <w:b/>
          <w:sz w:val="22"/>
          <w:szCs w:val="22"/>
        </w:rPr>
        <w:t>Alliteration</w:t>
      </w:r>
    </w:p>
    <w:p w14:paraId="6226E013" w14:textId="77777777" w:rsidR="00502153" w:rsidRPr="001F3C3B" w:rsidRDefault="00681A43" w:rsidP="00DE09D7">
      <w:pPr>
        <w:rPr>
          <w:sz w:val="22"/>
          <w:szCs w:val="22"/>
        </w:rPr>
      </w:pPr>
      <w:r w:rsidRPr="001F3C3B">
        <w:rPr>
          <w:sz w:val="22"/>
          <w:szCs w:val="22"/>
        </w:rPr>
        <w:t xml:space="preserve">Definition: repetition of initial (first) sounds in a series of words </w:t>
      </w:r>
      <w:r w:rsidR="00A566BA" w:rsidRPr="001F3C3B">
        <w:rPr>
          <w:sz w:val="22"/>
          <w:szCs w:val="22"/>
        </w:rPr>
        <w:tab/>
      </w:r>
      <w:r w:rsidR="00A566BA" w:rsidRPr="001F3C3B">
        <w:rPr>
          <w:sz w:val="22"/>
          <w:szCs w:val="22"/>
        </w:rPr>
        <w:tab/>
      </w:r>
      <w:r w:rsidR="00502153" w:rsidRPr="001F3C3B">
        <w:rPr>
          <w:sz w:val="22"/>
          <w:szCs w:val="22"/>
        </w:rPr>
        <w:t xml:space="preserve">Example: Skylar sells seashells at the seashore. </w:t>
      </w:r>
    </w:p>
    <w:p w14:paraId="6226E014" w14:textId="77777777" w:rsidR="00502153" w:rsidRPr="001F3C3B" w:rsidRDefault="00502153" w:rsidP="00DE09D7">
      <w:pPr>
        <w:rPr>
          <w:sz w:val="22"/>
          <w:szCs w:val="22"/>
        </w:rPr>
      </w:pPr>
    </w:p>
    <w:p w14:paraId="6226E015" w14:textId="77777777" w:rsidR="00502153" w:rsidRPr="001F3C3B" w:rsidRDefault="00502153" w:rsidP="00DE09D7">
      <w:pPr>
        <w:rPr>
          <w:b/>
          <w:sz w:val="22"/>
          <w:szCs w:val="22"/>
        </w:rPr>
      </w:pPr>
      <w:r w:rsidRPr="001F3C3B">
        <w:rPr>
          <w:b/>
          <w:sz w:val="22"/>
          <w:szCs w:val="22"/>
        </w:rPr>
        <w:t>Symbol</w:t>
      </w:r>
    </w:p>
    <w:p w14:paraId="6226E016" w14:textId="77777777" w:rsidR="00502153" w:rsidRPr="001F3C3B" w:rsidRDefault="00502153" w:rsidP="00DE09D7">
      <w:pPr>
        <w:rPr>
          <w:sz w:val="22"/>
          <w:szCs w:val="22"/>
        </w:rPr>
      </w:pPr>
      <w:r w:rsidRPr="001F3C3B">
        <w:rPr>
          <w:sz w:val="22"/>
          <w:szCs w:val="22"/>
        </w:rPr>
        <w:t>Definition: an object or action that means more than its literal meaning.</w:t>
      </w:r>
    </w:p>
    <w:p w14:paraId="6226E017" w14:textId="77777777" w:rsidR="00502153" w:rsidRPr="001F3C3B" w:rsidRDefault="00502153" w:rsidP="00DE09D7">
      <w:pPr>
        <w:rPr>
          <w:sz w:val="22"/>
          <w:szCs w:val="22"/>
        </w:rPr>
      </w:pPr>
      <w:r w:rsidRPr="001F3C3B">
        <w:rPr>
          <w:sz w:val="22"/>
          <w:szCs w:val="22"/>
        </w:rPr>
        <w:t>Example: U.S. flag symbolizes freedom, American Dream, success, etc.</w:t>
      </w:r>
    </w:p>
    <w:p w14:paraId="6226E018" w14:textId="77777777" w:rsidR="00502153" w:rsidRPr="001F3C3B" w:rsidRDefault="00502153" w:rsidP="00DE09D7">
      <w:pPr>
        <w:rPr>
          <w:sz w:val="22"/>
          <w:szCs w:val="22"/>
        </w:rPr>
      </w:pPr>
    </w:p>
    <w:p w14:paraId="6226E019" w14:textId="77777777" w:rsidR="00502153" w:rsidRPr="001F3C3B" w:rsidRDefault="00502153" w:rsidP="00DE09D7">
      <w:pPr>
        <w:rPr>
          <w:b/>
          <w:sz w:val="22"/>
          <w:szCs w:val="22"/>
        </w:rPr>
      </w:pPr>
      <w:r w:rsidRPr="001F3C3B">
        <w:rPr>
          <w:b/>
          <w:sz w:val="22"/>
          <w:szCs w:val="22"/>
        </w:rPr>
        <w:t>Hyperbole</w:t>
      </w:r>
    </w:p>
    <w:p w14:paraId="6226E01A" w14:textId="77777777" w:rsidR="00502153" w:rsidRPr="001F3C3B" w:rsidRDefault="00502153" w:rsidP="00DE09D7">
      <w:pPr>
        <w:rPr>
          <w:sz w:val="22"/>
          <w:szCs w:val="22"/>
        </w:rPr>
      </w:pPr>
      <w:r w:rsidRPr="001F3C3B">
        <w:rPr>
          <w:sz w:val="22"/>
          <w:szCs w:val="22"/>
        </w:rPr>
        <w:t>Definition: exaggeration or overstatement.</w:t>
      </w:r>
      <w:r w:rsidR="00A566BA" w:rsidRPr="001F3C3B">
        <w:rPr>
          <w:sz w:val="22"/>
          <w:szCs w:val="22"/>
        </w:rPr>
        <w:tab/>
      </w:r>
      <w:r w:rsidR="00A566BA" w:rsidRPr="001F3C3B">
        <w:rPr>
          <w:sz w:val="22"/>
          <w:szCs w:val="22"/>
        </w:rPr>
        <w:tab/>
      </w:r>
      <w:r w:rsidRPr="001F3C3B">
        <w:rPr>
          <w:sz w:val="22"/>
          <w:szCs w:val="22"/>
        </w:rPr>
        <w:t xml:space="preserve">Example: Anthony Haselbauer is a giant! </w:t>
      </w:r>
    </w:p>
    <w:p w14:paraId="6226E01B" w14:textId="77777777" w:rsidR="00502153" w:rsidRPr="001F3C3B" w:rsidRDefault="00502153" w:rsidP="00DE09D7">
      <w:pPr>
        <w:rPr>
          <w:sz w:val="22"/>
          <w:szCs w:val="22"/>
        </w:rPr>
      </w:pPr>
    </w:p>
    <w:p w14:paraId="6226E01C" w14:textId="77777777" w:rsidR="00581C8A" w:rsidRPr="001F3C3B" w:rsidRDefault="00581C8A" w:rsidP="00581C8A">
      <w:pPr>
        <w:rPr>
          <w:b/>
          <w:sz w:val="22"/>
          <w:szCs w:val="22"/>
        </w:rPr>
      </w:pPr>
      <w:r w:rsidRPr="001F3C3B">
        <w:rPr>
          <w:b/>
          <w:sz w:val="22"/>
          <w:szCs w:val="22"/>
        </w:rPr>
        <w:t>Foreshadowing</w:t>
      </w:r>
    </w:p>
    <w:p w14:paraId="6226E01D" w14:textId="77777777" w:rsidR="00581C8A" w:rsidRPr="001F3C3B" w:rsidRDefault="00581C8A" w:rsidP="00581C8A">
      <w:pPr>
        <w:rPr>
          <w:sz w:val="22"/>
          <w:szCs w:val="22"/>
        </w:rPr>
      </w:pPr>
      <w:r w:rsidRPr="001F3C3B">
        <w:rPr>
          <w:sz w:val="22"/>
          <w:szCs w:val="22"/>
        </w:rPr>
        <w:t xml:space="preserve">Definition: </w:t>
      </w:r>
      <w:r w:rsidR="009978DF" w:rsidRPr="001F3C3B">
        <w:rPr>
          <w:sz w:val="22"/>
          <w:szCs w:val="22"/>
        </w:rPr>
        <w:t>The presentation of details, characters, or incidents in a narrative in such a way that later events are prepared for.</w:t>
      </w:r>
      <w:r w:rsidR="009978DF" w:rsidRPr="001F3C3B">
        <w:rPr>
          <w:sz w:val="22"/>
          <w:szCs w:val="22"/>
        </w:rPr>
        <w:tab/>
      </w:r>
      <w:r w:rsidR="009978DF" w:rsidRPr="001F3C3B">
        <w:rPr>
          <w:sz w:val="22"/>
          <w:szCs w:val="22"/>
        </w:rPr>
        <w:tab/>
      </w:r>
      <w:r w:rsidRPr="001F3C3B">
        <w:rPr>
          <w:sz w:val="22"/>
          <w:szCs w:val="22"/>
        </w:rPr>
        <w:t>Example: It smells like death in here.</w:t>
      </w:r>
    </w:p>
    <w:p w14:paraId="6226E01E" w14:textId="77777777" w:rsidR="00A566BA" w:rsidRPr="001F3C3B" w:rsidRDefault="00A566BA" w:rsidP="00A566BA">
      <w:pPr>
        <w:rPr>
          <w:sz w:val="22"/>
          <w:szCs w:val="22"/>
        </w:rPr>
      </w:pPr>
    </w:p>
    <w:p w14:paraId="6226E01F" w14:textId="77777777" w:rsidR="00A566BA" w:rsidRPr="001F3C3B" w:rsidRDefault="00A566BA" w:rsidP="00A566BA">
      <w:pPr>
        <w:rPr>
          <w:sz w:val="22"/>
          <w:szCs w:val="22"/>
        </w:rPr>
      </w:pPr>
      <w:r w:rsidRPr="001F3C3B">
        <w:rPr>
          <w:b/>
          <w:sz w:val="22"/>
          <w:szCs w:val="22"/>
        </w:rPr>
        <w:t>Flashback</w:t>
      </w:r>
      <w:r w:rsidRPr="001F3C3B">
        <w:rPr>
          <w:sz w:val="22"/>
          <w:szCs w:val="22"/>
        </w:rPr>
        <w:tab/>
      </w:r>
    </w:p>
    <w:p w14:paraId="6226E020" w14:textId="77777777" w:rsidR="00A566BA" w:rsidRPr="001F3C3B" w:rsidRDefault="00A566BA" w:rsidP="00A566BA">
      <w:pPr>
        <w:rPr>
          <w:sz w:val="22"/>
          <w:szCs w:val="22"/>
        </w:rPr>
      </w:pPr>
      <w:r w:rsidRPr="001F3C3B">
        <w:rPr>
          <w:sz w:val="22"/>
          <w:szCs w:val="22"/>
        </w:rPr>
        <w:t>Definition: a scene in a movie, play, short story, or novel that interrupts the present action of the plot to “flash backward” and tell what happened at an earlier time,</w:t>
      </w:r>
    </w:p>
    <w:p w14:paraId="6226E021" w14:textId="77777777" w:rsidR="00A566BA" w:rsidRPr="001F3C3B" w:rsidRDefault="00A566BA" w:rsidP="00581C8A">
      <w:pPr>
        <w:rPr>
          <w:sz w:val="22"/>
          <w:szCs w:val="22"/>
        </w:rPr>
      </w:pPr>
    </w:p>
    <w:p w14:paraId="6226E022" w14:textId="77777777" w:rsidR="00581C8A" w:rsidRPr="001F3C3B" w:rsidRDefault="00581C8A" w:rsidP="00581C8A">
      <w:pPr>
        <w:rPr>
          <w:b/>
          <w:sz w:val="22"/>
          <w:szCs w:val="22"/>
        </w:rPr>
      </w:pPr>
      <w:r w:rsidRPr="001F3C3B">
        <w:rPr>
          <w:b/>
          <w:sz w:val="22"/>
          <w:szCs w:val="22"/>
        </w:rPr>
        <w:t>Irony</w:t>
      </w:r>
    </w:p>
    <w:p w14:paraId="6226E023" w14:textId="77777777" w:rsidR="00581C8A" w:rsidRPr="001F3C3B" w:rsidRDefault="00581C8A" w:rsidP="00581C8A">
      <w:pPr>
        <w:rPr>
          <w:sz w:val="22"/>
          <w:szCs w:val="22"/>
        </w:rPr>
      </w:pPr>
      <w:r w:rsidRPr="001F3C3B">
        <w:rPr>
          <w:sz w:val="22"/>
          <w:szCs w:val="22"/>
        </w:rPr>
        <w:t xml:space="preserve">Definition: </w:t>
      </w:r>
      <w:r w:rsidR="009978DF" w:rsidRPr="001F3C3B">
        <w:rPr>
          <w:sz w:val="22"/>
          <w:szCs w:val="22"/>
        </w:rPr>
        <w:t>The use of words to convey the opposite of their literal meaning.</w:t>
      </w:r>
    </w:p>
    <w:p w14:paraId="6226E024" w14:textId="77777777" w:rsidR="00581C8A" w:rsidRPr="001F3C3B" w:rsidRDefault="00581C8A" w:rsidP="00581C8A">
      <w:pPr>
        <w:rPr>
          <w:sz w:val="22"/>
          <w:szCs w:val="22"/>
        </w:rPr>
      </w:pPr>
      <w:r w:rsidRPr="001F3C3B">
        <w:rPr>
          <w:sz w:val="22"/>
          <w:szCs w:val="22"/>
        </w:rPr>
        <w:t>Example: We are committed to excellense.</w:t>
      </w:r>
    </w:p>
    <w:p w14:paraId="6226E025" w14:textId="77777777" w:rsidR="00581C8A" w:rsidRPr="001F3C3B" w:rsidRDefault="00581C8A" w:rsidP="00581C8A">
      <w:pPr>
        <w:rPr>
          <w:sz w:val="22"/>
          <w:szCs w:val="22"/>
        </w:rPr>
      </w:pPr>
    </w:p>
    <w:p w14:paraId="6226E026" w14:textId="77777777" w:rsidR="00581C8A" w:rsidRPr="001F3C3B" w:rsidRDefault="00581C8A" w:rsidP="00581C8A">
      <w:pPr>
        <w:rPr>
          <w:b/>
          <w:sz w:val="22"/>
          <w:szCs w:val="22"/>
        </w:rPr>
      </w:pPr>
      <w:r w:rsidRPr="001F3C3B">
        <w:rPr>
          <w:b/>
          <w:sz w:val="22"/>
          <w:szCs w:val="22"/>
        </w:rPr>
        <w:t>Imagery</w:t>
      </w:r>
    </w:p>
    <w:p w14:paraId="6226E027" w14:textId="77777777" w:rsidR="00581C8A" w:rsidRDefault="00581C8A" w:rsidP="00581C8A">
      <w:pPr>
        <w:rPr>
          <w:sz w:val="22"/>
          <w:szCs w:val="22"/>
        </w:rPr>
      </w:pPr>
      <w:r w:rsidRPr="001F3C3B">
        <w:rPr>
          <w:sz w:val="22"/>
          <w:szCs w:val="22"/>
        </w:rPr>
        <w:t xml:space="preserve">Definition: </w:t>
      </w:r>
      <w:r w:rsidR="009978DF" w:rsidRPr="00AD6A9E">
        <w:rPr>
          <w:sz w:val="22"/>
          <w:szCs w:val="22"/>
        </w:rPr>
        <w:t xml:space="preserve">Vivid </w:t>
      </w:r>
      <w:hyperlink r:id="rId7" w:history="1">
        <w:r w:rsidR="009978DF" w:rsidRPr="00AD6A9E">
          <w:rPr>
            <w:rStyle w:val="Hyperlink"/>
            <w:color w:val="auto"/>
            <w:sz w:val="22"/>
            <w:szCs w:val="22"/>
            <w:u w:val="none"/>
          </w:rPr>
          <w:t>descriptive</w:t>
        </w:r>
      </w:hyperlink>
      <w:r w:rsidR="009978DF" w:rsidRPr="00AD6A9E">
        <w:rPr>
          <w:sz w:val="22"/>
          <w:szCs w:val="22"/>
        </w:rPr>
        <w:t xml:space="preserve"> </w:t>
      </w:r>
      <w:hyperlink r:id="rId8" w:history="1">
        <w:r w:rsidR="009978DF" w:rsidRPr="00AD6A9E">
          <w:rPr>
            <w:rStyle w:val="Hyperlink"/>
            <w:color w:val="auto"/>
            <w:sz w:val="22"/>
            <w:szCs w:val="22"/>
            <w:u w:val="none"/>
          </w:rPr>
          <w:t>language</w:t>
        </w:r>
      </w:hyperlink>
      <w:r w:rsidR="009978DF" w:rsidRPr="00AD6A9E">
        <w:rPr>
          <w:sz w:val="22"/>
          <w:szCs w:val="22"/>
        </w:rPr>
        <w:t xml:space="preserve"> </w:t>
      </w:r>
      <w:r w:rsidR="009978DF" w:rsidRPr="001F3C3B">
        <w:rPr>
          <w:sz w:val="22"/>
          <w:szCs w:val="22"/>
        </w:rPr>
        <w:t>that appeals to one or more of the senses (sight, hearing, touch, smell, an</w:t>
      </w:r>
      <w:r w:rsidR="00A566BA" w:rsidRPr="001F3C3B">
        <w:rPr>
          <w:sz w:val="22"/>
          <w:szCs w:val="22"/>
        </w:rPr>
        <w:t>d taste)</w:t>
      </w:r>
      <w:r w:rsidR="00A566BA" w:rsidRPr="001F3C3B">
        <w:rPr>
          <w:sz w:val="22"/>
          <w:szCs w:val="22"/>
        </w:rPr>
        <w:tab/>
      </w:r>
      <w:r w:rsidR="009978DF" w:rsidRPr="001F3C3B">
        <w:rPr>
          <w:sz w:val="22"/>
          <w:szCs w:val="22"/>
        </w:rPr>
        <w:br/>
      </w:r>
      <w:r w:rsidRPr="001F3C3B">
        <w:rPr>
          <w:sz w:val="22"/>
          <w:szCs w:val="22"/>
        </w:rPr>
        <w:t>Example: The grimy scraps / Of withered leaves about your feet / And newspapers from vacant lots (T. S. Eliot).</w:t>
      </w:r>
    </w:p>
    <w:p w14:paraId="6226E028" w14:textId="77777777" w:rsidR="00CA5FA2" w:rsidRPr="00D84D8A" w:rsidRDefault="00CA5FA2" w:rsidP="00581C8A">
      <w:pPr>
        <w:rPr>
          <w:sz w:val="22"/>
          <w:szCs w:val="22"/>
        </w:rPr>
      </w:pPr>
    </w:p>
    <w:p w14:paraId="6226E029" w14:textId="77777777" w:rsidR="00CA5FA2" w:rsidRPr="00D84D8A" w:rsidRDefault="00CA5FA2" w:rsidP="00581C8A">
      <w:pPr>
        <w:rPr>
          <w:sz w:val="22"/>
          <w:szCs w:val="22"/>
        </w:rPr>
      </w:pPr>
      <w:r w:rsidRPr="00D84D8A">
        <w:rPr>
          <w:b/>
          <w:sz w:val="22"/>
          <w:szCs w:val="22"/>
        </w:rPr>
        <w:t>Mood</w:t>
      </w:r>
      <w:r w:rsidRPr="00D84D8A">
        <w:rPr>
          <w:sz w:val="22"/>
          <w:szCs w:val="22"/>
        </w:rPr>
        <w:t>:</w:t>
      </w:r>
    </w:p>
    <w:p w14:paraId="6226E02A" w14:textId="77777777" w:rsidR="00D84D8A" w:rsidRPr="00D84D8A" w:rsidRDefault="00CA5FA2" w:rsidP="00581C8A">
      <w:pPr>
        <w:rPr>
          <w:sz w:val="22"/>
          <w:szCs w:val="22"/>
        </w:rPr>
      </w:pPr>
      <w:r w:rsidRPr="00D84D8A">
        <w:rPr>
          <w:sz w:val="22"/>
          <w:szCs w:val="22"/>
        </w:rPr>
        <w:t xml:space="preserve">Definition: </w:t>
      </w:r>
      <w:r w:rsidR="00D84D8A" w:rsidRPr="00D84D8A">
        <w:rPr>
          <w:sz w:val="22"/>
          <w:szCs w:val="22"/>
        </w:rPr>
        <w:t xml:space="preserve">the general atmosphere created by the author’s words. It is the feeling the reader gets from reading those words. It may be the same, or it may change from situation to situation. </w:t>
      </w:r>
      <w:r w:rsidR="00D84D8A">
        <w:rPr>
          <w:sz w:val="22"/>
          <w:szCs w:val="22"/>
        </w:rPr>
        <w:t>S</w:t>
      </w:r>
      <w:r w:rsidR="00D84D8A" w:rsidRPr="00D84D8A">
        <w:rPr>
          <w:sz w:val="22"/>
          <w:szCs w:val="22"/>
        </w:rPr>
        <w:t>yntax is also a determiner of mood because sentence strength, length, and complexity affect pacing.</w:t>
      </w:r>
    </w:p>
    <w:p w14:paraId="6226E02B" w14:textId="77777777" w:rsidR="00CA5FA2" w:rsidRDefault="00CA5FA2" w:rsidP="00581C8A">
      <w:pPr>
        <w:rPr>
          <w:sz w:val="22"/>
          <w:szCs w:val="22"/>
        </w:rPr>
      </w:pPr>
      <w:r w:rsidRPr="00D84D8A">
        <w:rPr>
          <w:sz w:val="22"/>
          <w:szCs w:val="22"/>
        </w:rPr>
        <w:t>Example:</w:t>
      </w:r>
      <w:r w:rsidR="00025E19">
        <w:rPr>
          <w:sz w:val="22"/>
          <w:szCs w:val="22"/>
        </w:rPr>
        <w:t xml:space="preserve"> It was a mysterious and frightening story.</w:t>
      </w:r>
    </w:p>
    <w:p w14:paraId="6226E02C" w14:textId="77777777" w:rsidR="00025E19" w:rsidRPr="00D84D8A" w:rsidRDefault="00025E19" w:rsidP="00581C8A">
      <w:pPr>
        <w:rPr>
          <w:sz w:val="22"/>
          <w:szCs w:val="22"/>
        </w:rPr>
      </w:pPr>
    </w:p>
    <w:p w14:paraId="6226E02D" w14:textId="77777777" w:rsidR="004474D9" w:rsidRDefault="00CA5FA2" w:rsidP="00025E19">
      <w:pPr>
        <w:rPr>
          <w:color w:val="000000"/>
          <w:sz w:val="22"/>
          <w:szCs w:val="22"/>
        </w:rPr>
      </w:pPr>
      <w:r w:rsidRPr="00D84D8A">
        <w:rPr>
          <w:b/>
          <w:bCs/>
          <w:color w:val="000000"/>
          <w:sz w:val="22"/>
          <w:szCs w:val="22"/>
        </w:rPr>
        <w:t>Theme</w:t>
      </w:r>
      <w:r w:rsidR="00D84D8A" w:rsidRPr="00D84D8A">
        <w:rPr>
          <w:b/>
          <w:bCs/>
          <w:color w:val="000000"/>
          <w:sz w:val="22"/>
          <w:szCs w:val="22"/>
        </w:rPr>
        <w:t xml:space="preserve">: </w:t>
      </w:r>
      <w:r w:rsidRPr="00D84D8A">
        <w:rPr>
          <w:color w:val="000000"/>
          <w:sz w:val="22"/>
          <w:szCs w:val="22"/>
        </w:rPr>
        <w:t xml:space="preserve">A central idea of a work of fiction or nonfiction, revealed and developed in the course of a story </w:t>
      </w:r>
      <w:r w:rsidR="00D84D8A" w:rsidRPr="00D84D8A">
        <w:rPr>
          <w:color w:val="000000"/>
          <w:sz w:val="22"/>
          <w:szCs w:val="22"/>
        </w:rPr>
        <w:t xml:space="preserve">or poem, </w:t>
      </w:r>
      <w:r w:rsidRPr="00D84D8A">
        <w:rPr>
          <w:color w:val="000000"/>
          <w:sz w:val="22"/>
          <w:szCs w:val="22"/>
        </w:rPr>
        <w:t>or explored through argument.</w:t>
      </w:r>
    </w:p>
    <w:p w14:paraId="6226E030" w14:textId="7E1DA9B2" w:rsidR="00CA5FA2" w:rsidRPr="0056245F" w:rsidRDefault="004474D9" w:rsidP="0056245F">
      <w:pPr>
        <w:rPr>
          <w:sz w:val="22"/>
          <w:szCs w:val="22"/>
        </w:rPr>
      </w:pPr>
      <w:r w:rsidRPr="00D84D8A">
        <w:rPr>
          <w:sz w:val="22"/>
          <w:szCs w:val="22"/>
        </w:rPr>
        <w:t>Example:</w:t>
      </w:r>
      <w:r>
        <w:rPr>
          <w:sz w:val="22"/>
          <w:szCs w:val="22"/>
        </w:rPr>
        <w:t xml:space="preserve"> </w:t>
      </w:r>
      <w:r w:rsidRPr="004474D9">
        <w:rPr>
          <w:color w:val="000000"/>
          <w:sz w:val="22"/>
          <w:szCs w:val="22"/>
        </w:rPr>
        <w:t>Gossip can cause serious damage to a person’s reputation.</w:t>
      </w:r>
      <w:r w:rsidR="00CA5FA2" w:rsidRPr="00D84D8A">
        <w:rPr>
          <w:color w:val="000000"/>
          <w:sz w:val="22"/>
          <w:szCs w:val="22"/>
        </w:rPr>
        <w:br/>
      </w:r>
      <w:r w:rsidR="00CA5FA2" w:rsidRPr="00D84D8A">
        <w:rPr>
          <w:color w:val="000000"/>
          <w:sz w:val="22"/>
          <w:szCs w:val="22"/>
        </w:rPr>
        <w:br/>
      </w:r>
      <w:r w:rsidR="00CA5FA2" w:rsidRPr="00D84D8A">
        <w:rPr>
          <w:b/>
          <w:bCs/>
          <w:color w:val="000000"/>
          <w:sz w:val="22"/>
          <w:szCs w:val="22"/>
        </w:rPr>
        <w:t>Tone</w:t>
      </w:r>
      <w:r w:rsidR="00D84D8A" w:rsidRPr="00D84D8A">
        <w:rPr>
          <w:b/>
          <w:bCs/>
          <w:color w:val="000000"/>
          <w:sz w:val="22"/>
          <w:szCs w:val="22"/>
        </w:rPr>
        <w:t xml:space="preserve">: </w:t>
      </w:r>
      <w:r w:rsidR="00D84D8A" w:rsidRPr="00D84D8A">
        <w:rPr>
          <w:color w:val="000000"/>
          <w:sz w:val="22"/>
          <w:szCs w:val="22"/>
        </w:rPr>
        <w:t>the author’s attitude toward the writing (his characters, the situation) and the readers. A work of writing can have more than one tone. An example of tone could be both serious and humorous. Tone is set by the setting, choice of vocabulary and other details.</w:t>
      </w:r>
      <w:r w:rsidR="00025E19">
        <w:rPr>
          <w:color w:val="000000"/>
          <w:sz w:val="22"/>
          <w:szCs w:val="22"/>
        </w:rPr>
        <w:br/>
      </w:r>
      <w:r w:rsidR="00025E19" w:rsidRPr="00D84D8A">
        <w:rPr>
          <w:sz w:val="22"/>
          <w:szCs w:val="22"/>
        </w:rPr>
        <w:t>Example:</w:t>
      </w:r>
      <w:r w:rsidR="00025E19">
        <w:rPr>
          <w:sz w:val="22"/>
          <w:szCs w:val="22"/>
        </w:rPr>
        <w:t xml:space="preserve"> The setting was gloomy but the characters didn’t seem to notice and the song they sang was playful.</w:t>
      </w:r>
      <w:bookmarkStart w:id="0" w:name="_GoBack"/>
      <w:bookmarkEnd w:id="0"/>
    </w:p>
    <w:p w14:paraId="6226E031" w14:textId="77777777" w:rsidR="007D3EB1" w:rsidRPr="001F3C3B" w:rsidRDefault="00581C8A" w:rsidP="00581C8A">
      <w:pPr>
        <w:jc w:val="center"/>
        <w:rPr>
          <w:b/>
        </w:rPr>
      </w:pPr>
      <w:r w:rsidRPr="001F3C3B">
        <w:br w:type="page"/>
      </w:r>
      <w:r w:rsidR="007D3EB1" w:rsidRPr="001F3C3B">
        <w:rPr>
          <w:b/>
        </w:rPr>
        <w:lastRenderedPageBreak/>
        <w:t>Literary Terms and Poetic Devices</w:t>
      </w:r>
    </w:p>
    <w:p w14:paraId="6226E032" w14:textId="77777777" w:rsidR="007D3EB1" w:rsidRPr="001F3C3B" w:rsidRDefault="007D3EB1" w:rsidP="007D3EB1">
      <w:pPr>
        <w:jc w:val="center"/>
        <w:rPr>
          <w:b/>
        </w:rPr>
      </w:pPr>
    </w:p>
    <w:p w14:paraId="6226E033" w14:textId="77777777" w:rsidR="007D3EB1" w:rsidRPr="001F3C3B" w:rsidRDefault="007D3EB1" w:rsidP="001F3C3B">
      <w:pPr>
        <w:spacing w:line="480" w:lineRule="auto"/>
        <w:rPr>
          <w:b/>
        </w:rPr>
      </w:pPr>
      <w:r w:rsidRPr="001F3C3B">
        <w:rPr>
          <w:b/>
        </w:rPr>
        <w:t>Personification</w:t>
      </w:r>
      <w:r w:rsidR="001F3C3B" w:rsidRPr="001F3C3B">
        <w:rPr>
          <w:b/>
        </w:rPr>
        <w:t xml:space="preserve">: </w:t>
      </w:r>
      <w:r w:rsidR="001F3C3B" w:rsidRPr="001F3C3B">
        <w:t>___________________________________________________________________________</w:t>
      </w:r>
    </w:p>
    <w:p w14:paraId="6226E034" w14:textId="77777777" w:rsidR="007D3EB1" w:rsidRPr="001F3C3B" w:rsidRDefault="001F3C3B" w:rsidP="001F3C3B">
      <w:r w:rsidRPr="001F3C3B">
        <w:t>_________________________________________________________________________________________</w:t>
      </w:r>
      <w:r w:rsidR="007D3EB1" w:rsidRPr="001F3C3B">
        <w:t>Example: the curtains winked at me.</w:t>
      </w:r>
    </w:p>
    <w:p w14:paraId="6226E035" w14:textId="77777777" w:rsidR="00A566BA" w:rsidRPr="001F3C3B" w:rsidRDefault="00A566BA" w:rsidP="00A566BA">
      <w:pPr>
        <w:rPr>
          <w:sz w:val="22"/>
          <w:szCs w:val="22"/>
        </w:rPr>
      </w:pPr>
    </w:p>
    <w:p w14:paraId="6226E036" w14:textId="77777777" w:rsidR="001F3C3B" w:rsidRPr="001F3C3B" w:rsidRDefault="00A566BA" w:rsidP="001F3C3B">
      <w:pPr>
        <w:spacing w:line="480" w:lineRule="auto"/>
        <w:rPr>
          <w:b/>
        </w:rPr>
      </w:pPr>
      <w:r w:rsidRPr="001F3C3B">
        <w:rPr>
          <w:b/>
          <w:sz w:val="22"/>
          <w:szCs w:val="22"/>
        </w:rPr>
        <w:t>Cliché</w:t>
      </w:r>
      <w:r w:rsidRPr="001F3C3B">
        <w:rPr>
          <w:sz w:val="22"/>
          <w:szCs w:val="22"/>
        </w:rPr>
        <w:tab/>
      </w:r>
      <w:r w:rsidR="001F3C3B" w:rsidRPr="001F3C3B">
        <w:rPr>
          <w:b/>
        </w:rPr>
        <w:t xml:space="preserve">: </w:t>
      </w:r>
      <w:r w:rsidR="001F3C3B" w:rsidRPr="001F3C3B">
        <w:t>________________________________________________________________________________</w:t>
      </w:r>
      <w:r w:rsidR="001F3C3B">
        <w:t>__</w:t>
      </w:r>
    </w:p>
    <w:p w14:paraId="6226E037" w14:textId="77777777" w:rsidR="00A566BA" w:rsidRPr="001F3C3B" w:rsidRDefault="001F3C3B" w:rsidP="001F3C3B">
      <w:pPr>
        <w:rPr>
          <w:sz w:val="22"/>
          <w:szCs w:val="22"/>
        </w:rPr>
      </w:pPr>
      <w:r w:rsidRPr="001F3C3B">
        <w:t>_________________________________________________________________________________________</w:t>
      </w:r>
      <w:r w:rsidR="00A566BA" w:rsidRPr="001F3C3B">
        <w:rPr>
          <w:sz w:val="22"/>
          <w:szCs w:val="22"/>
        </w:rPr>
        <w:t>Example: busy as a bee</w:t>
      </w:r>
    </w:p>
    <w:p w14:paraId="6226E038" w14:textId="77777777" w:rsidR="00A566BA" w:rsidRPr="001F3C3B" w:rsidRDefault="00A566BA" w:rsidP="007D3EB1"/>
    <w:p w14:paraId="6226E039" w14:textId="77777777" w:rsidR="001F3C3B" w:rsidRPr="001F3C3B" w:rsidRDefault="007D3EB1" w:rsidP="001F3C3B">
      <w:pPr>
        <w:spacing w:line="480" w:lineRule="auto"/>
        <w:rPr>
          <w:b/>
        </w:rPr>
      </w:pPr>
      <w:r w:rsidRPr="001F3C3B">
        <w:rPr>
          <w:b/>
        </w:rPr>
        <w:t>Metaphor</w:t>
      </w:r>
      <w:r w:rsidR="001F3C3B" w:rsidRPr="001F3C3B">
        <w:rPr>
          <w:b/>
        </w:rPr>
        <w:t xml:space="preserve">: </w:t>
      </w:r>
      <w:r w:rsidR="001F3C3B" w:rsidRPr="001F3C3B">
        <w:t>________________________________________________________________________________</w:t>
      </w:r>
    </w:p>
    <w:p w14:paraId="6226E03A" w14:textId="77777777" w:rsidR="007D3EB1" w:rsidRPr="001F3C3B" w:rsidRDefault="001F3C3B" w:rsidP="001F3C3B">
      <w:r w:rsidRPr="001F3C3B">
        <w:t>_________________________________________________________________________________________</w:t>
      </w:r>
      <w:r w:rsidR="007D3EB1" w:rsidRPr="001F3C3B">
        <w:t>Example: Ms. Dahms is the sunshine of my life.</w:t>
      </w:r>
    </w:p>
    <w:p w14:paraId="6226E03B" w14:textId="77777777" w:rsidR="007D3EB1" w:rsidRPr="001F3C3B" w:rsidRDefault="007D3EB1" w:rsidP="007D3EB1"/>
    <w:p w14:paraId="6226E03C" w14:textId="77777777" w:rsidR="001F3C3B" w:rsidRPr="001F3C3B" w:rsidRDefault="007D3EB1" w:rsidP="001F3C3B">
      <w:pPr>
        <w:spacing w:line="480" w:lineRule="auto"/>
        <w:rPr>
          <w:b/>
        </w:rPr>
      </w:pPr>
      <w:r w:rsidRPr="001F3C3B">
        <w:rPr>
          <w:b/>
        </w:rPr>
        <w:t>Simile</w:t>
      </w:r>
      <w:r w:rsidR="001F3C3B" w:rsidRPr="001F3C3B">
        <w:rPr>
          <w:b/>
        </w:rPr>
        <w:t xml:space="preserve">: </w:t>
      </w:r>
      <w:r w:rsidR="001F3C3B" w:rsidRPr="001F3C3B">
        <w:t>________________________________________________________________________________</w:t>
      </w:r>
      <w:r w:rsidR="001F3C3B">
        <w:t>__</w:t>
      </w:r>
    </w:p>
    <w:p w14:paraId="6226E03D" w14:textId="77777777" w:rsidR="007D3EB1" w:rsidRPr="001F3C3B" w:rsidRDefault="001F3C3B" w:rsidP="001F3C3B">
      <w:r w:rsidRPr="001F3C3B">
        <w:t>_________________________________________________________________________________________</w:t>
      </w:r>
      <w:r w:rsidR="007D3EB1" w:rsidRPr="001F3C3B">
        <w:t>Example: Zach is like an ox—strong and buff.</w:t>
      </w:r>
    </w:p>
    <w:p w14:paraId="6226E03E" w14:textId="77777777" w:rsidR="007D3EB1" w:rsidRPr="001F3C3B" w:rsidRDefault="007D3EB1" w:rsidP="007D3EB1"/>
    <w:p w14:paraId="6226E03F" w14:textId="77777777" w:rsidR="007D3EB1" w:rsidRPr="001F3C3B" w:rsidRDefault="007D3EB1" w:rsidP="001F3C3B">
      <w:r w:rsidRPr="001F3C3B">
        <w:rPr>
          <w:b/>
        </w:rPr>
        <w:t>Alliteration</w:t>
      </w:r>
      <w:r w:rsidRPr="001F3C3B">
        <w:t>: _________________________________________________________________________</w:t>
      </w:r>
      <w:r w:rsidR="00581C8A" w:rsidRPr="001F3C3B">
        <w:t>______</w:t>
      </w:r>
    </w:p>
    <w:p w14:paraId="6226E040" w14:textId="77777777" w:rsidR="007D3EB1" w:rsidRPr="001F3C3B" w:rsidRDefault="007D3EB1" w:rsidP="007D3EB1"/>
    <w:p w14:paraId="6226E041" w14:textId="77777777" w:rsidR="007D3EB1" w:rsidRPr="001F3C3B" w:rsidRDefault="007D3EB1" w:rsidP="007D3EB1">
      <w:r w:rsidRPr="001F3C3B">
        <w:t>____________________________________________________________________________________</w:t>
      </w:r>
      <w:r w:rsidR="00581C8A" w:rsidRPr="001F3C3B">
        <w:t>______</w:t>
      </w:r>
    </w:p>
    <w:p w14:paraId="6226E042" w14:textId="77777777" w:rsidR="007D3EB1" w:rsidRPr="001F3C3B" w:rsidRDefault="007D3EB1" w:rsidP="007D3EB1">
      <w:r w:rsidRPr="001F3C3B">
        <w:t xml:space="preserve">Example: Skylar sells seashells at the seashore. </w:t>
      </w:r>
    </w:p>
    <w:p w14:paraId="6226E043" w14:textId="77777777" w:rsidR="007D3EB1" w:rsidRPr="001F3C3B" w:rsidRDefault="007D3EB1" w:rsidP="007D3EB1"/>
    <w:p w14:paraId="6226E044" w14:textId="77777777" w:rsidR="001F3C3B" w:rsidRPr="001F3C3B" w:rsidRDefault="001F3C3B" w:rsidP="001F3C3B">
      <w:pPr>
        <w:spacing w:line="480" w:lineRule="auto"/>
        <w:rPr>
          <w:b/>
        </w:rPr>
      </w:pPr>
      <w:r w:rsidRPr="001F3C3B">
        <w:rPr>
          <w:b/>
          <w:sz w:val="22"/>
          <w:szCs w:val="22"/>
        </w:rPr>
        <w:t xml:space="preserve">Symbol </w:t>
      </w:r>
      <w:r w:rsidRPr="001F3C3B">
        <w:rPr>
          <w:b/>
        </w:rPr>
        <w:t xml:space="preserve">: </w:t>
      </w:r>
      <w:r w:rsidRPr="001F3C3B">
        <w:t>________________________________________________________________________________</w:t>
      </w:r>
      <w:r>
        <w:t>__</w:t>
      </w:r>
    </w:p>
    <w:p w14:paraId="6226E045" w14:textId="77777777" w:rsidR="001F3C3B" w:rsidRPr="001F3C3B" w:rsidRDefault="001F3C3B" w:rsidP="001F3C3B">
      <w:r w:rsidRPr="001F3C3B">
        <w:t>_________________________________________________________________________________________</w:t>
      </w:r>
    </w:p>
    <w:p w14:paraId="6226E046" w14:textId="77777777" w:rsidR="001F3C3B" w:rsidRPr="001F3C3B" w:rsidRDefault="001F3C3B" w:rsidP="001F3C3B">
      <w:pPr>
        <w:rPr>
          <w:sz w:val="22"/>
          <w:szCs w:val="22"/>
        </w:rPr>
      </w:pPr>
      <w:r w:rsidRPr="001F3C3B">
        <w:rPr>
          <w:sz w:val="22"/>
          <w:szCs w:val="22"/>
        </w:rPr>
        <w:t>Example: U.S. flag symbolizes freedom, American Dream, success, etc</w:t>
      </w:r>
    </w:p>
    <w:p w14:paraId="6226E047" w14:textId="77777777" w:rsidR="001F3C3B" w:rsidRPr="001F3C3B" w:rsidRDefault="001F3C3B" w:rsidP="001F3C3B"/>
    <w:p w14:paraId="6226E048" w14:textId="77777777" w:rsidR="001F3C3B" w:rsidRPr="001F3C3B" w:rsidRDefault="007D3EB1" w:rsidP="001F3C3B">
      <w:pPr>
        <w:spacing w:line="480" w:lineRule="auto"/>
        <w:rPr>
          <w:b/>
        </w:rPr>
      </w:pPr>
      <w:r w:rsidRPr="001F3C3B">
        <w:rPr>
          <w:b/>
        </w:rPr>
        <w:t>Hyperbole</w:t>
      </w:r>
      <w:r w:rsidR="001F3C3B" w:rsidRPr="001F3C3B">
        <w:rPr>
          <w:b/>
        </w:rPr>
        <w:t xml:space="preserve">: </w:t>
      </w:r>
      <w:r w:rsidR="001F3C3B" w:rsidRPr="001F3C3B">
        <w:t>___________________________________________________________________________</w:t>
      </w:r>
      <w:r w:rsidR="001F3C3B">
        <w:t>____</w:t>
      </w:r>
    </w:p>
    <w:p w14:paraId="6226E049" w14:textId="77777777" w:rsidR="007D3EB1" w:rsidRPr="001F3C3B" w:rsidRDefault="001F3C3B" w:rsidP="001F3C3B">
      <w:r w:rsidRPr="001F3C3B">
        <w:t>_________________________________________________________________________________________</w:t>
      </w:r>
      <w:r w:rsidR="007D3EB1" w:rsidRPr="001F3C3B">
        <w:t xml:space="preserve">Example: Anthony Haselbauer is a giant! </w:t>
      </w:r>
    </w:p>
    <w:p w14:paraId="6226E04A" w14:textId="77777777" w:rsidR="007D3EB1" w:rsidRPr="001F3C3B" w:rsidRDefault="007D3EB1" w:rsidP="007D3EB1"/>
    <w:p w14:paraId="6226E04B" w14:textId="77777777" w:rsidR="001F3C3B" w:rsidRPr="001F3C3B" w:rsidRDefault="007D3EB1" w:rsidP="001F3C3B">
      <w:pPr>
        <w:spacing w:line="480" w:lineRule="auto"/>
        <w:rPr>
          <w:b/>
        </w:rPr>
      </w:pPr>
      <w:r w:rsidRPr="001F3C3B">
        <w:rPr>
          <w:b/>
        </w:rPr>
        <w:t>Foreshadowing</w:t>
      </w:r>
      <w:r w:rsidR="001F3C3B" w:rsidRPr="001F3C3B">
        <w:rPr>
          <w:b/>
        </w:rPr>
        <w:t xml:space="preserve">: </w:t>
      </w:r>
      <w:r w:rsidR="001F3C3B" w:rsidRPr="001F3C3B">
        <w:t>___________________________________________________________________________</w:t>
      </w:r>
    </w:p>
    <w:p w14:paraId="6226E04C" w14:textId="77777777" w:rsidR="007D3EB1" w:rsidRPr="001F3C3B" w:rsidRDefault="001F3C3B" w:rsidP="001F3C3B">
      <w:r w:rsidRPr="001F3C3B">
        <w:t>_________________________________________________________________________________________</w:t>
      </w:r>
      <w:r w:rsidR="007D3EB1" w:rsidRPr="001F3C3B">
        <w:t>Example: It smells like death in here.</w:t>
      </w:r>
    </w:p>
    <w:p w14:paraId="6226E04D" w14:textId="77777777" w:rsidR="007D3EB1" w:rsidRPr="001F3C3B" w:rsidRDefault="007D3EB1" w:rsidP="007D3EB1"/>
    <w:p w14:paraId="6226E04E" w14:textId="77777777" w:rsidR="001F3C3B" w:rsidRPr="001F3C3B" w:rsidRDefault="001F3C3B" w:rsidP="001F3C3B">
      <w:pPr>
        <w:spacing w:line="480" w:lineRule="auto"/>
        <w:rPr>
          <w:b/>
        </w:rPr>
      </w:pPr>
      <w:r w:rsidRPr="001F3C3B">
        <w:rPr>
          <w:b/>
          <w:sz w:val="22"/>
          <w:szCs w:val="22"/>
        </w:rPr>
        <w:t>Flashback</w:t>
      </w:r>
      <w:r w:rsidRPr="001F3C3B">
        <w:rPr>
          <w:b/>
        </w:rPr>
        <w:t xml:space="preserve">: </w:t>
      </w:r>
      <w:r w:rsidRPr="001F3C3B">
        <w:t>________________________________________________________________________________</w:t>
      </w:r>
    </w:p>
    <w:p w14:paraId="6226E04F" w14:textId="77777777" w:rsidR="001F3C3B" w:rsidRPr="001F3C3B" w:rsidRDefault="001F3C3B" w:rsidP="001F3C3B">
      <w:r w:rsidRPr="001F3C3B">
        <w:t>_________________________________________________________________________________________</w:t>
      </w:r>
    </w:p>
    <w:p w14:paraId="6226E050" w14:textId="77777777" w:rsidR="001F3C3B" w:rsidRDefault="001F3C3B" w:rsidP="001F3C3B">
      <w:pPr>
        <w:spacing w:line="480" w:lineRule="auto"/>
        <w:rPr>
          <w:b/>
        </w:rPr>
      </w:pPr>
    </w:p>
    <w:p w14:paraId="6226E051" w14:textId="77777777" w:rsidR="001F3C3B" w:rsidRPr="001F3C3B" w:rsidRDefault="007D3EB1" w:rsidP="001F3C3B">
      <w:pPr>
        <w:spacing w:line="480" w:lineRule="auto"/>
        <w:rPr>
          <w:b/>
        </w:rPr>
      </w:pPr>
      <w:r w:rsidRPr="001F3C3B">
        <w:rPr>
          <w:b/>
        </w:rPr>
        <w:t>Irony</w:t>
      </w:r>
      <w:r w:rsidR="001F3C3B" w:rsidRPr="001F3C3B">
        <w:rPr>
          <w:b/>
        </w:rPr>
        <w:t xml:space="preserve">: </w:t>
      </w:r>
      <w:r w:rsidR="001F3C3B" w:rsidRPr="001F3C3B">
        <w:t>________________________________________________________________________________</w:t>
      </w:r>
      <w:r w:rsidR="001F3C3B">
        <w:t>___</w:t>
      </w:r>
    </w:p>
    <w:p w14:paraId="6226E052" w14:textId="77777777" w:rsidR="007D3EB1" w:rsidRPr="001F3C3B" w:rsidRDefault="001F3C3B" w:rsidP="001F3C3B">
      <w:r w:rsidRPr="001F3C3B">
        <w:t>_________________________________________________________________________________________</w:t>
      </w:r>
    </w:p>
    <w:p w14:paraId="6226E053" w14:textId="77777777" w:rsidR="007D3EB1" w:rsidRPr="001F3C3B" w:rsidRDefault="007D3EB1" w:rsidP="007D3EB1">
      <w:r w:rsidRPr="001F3C3B">
        <w:t xml:space="preserve">Example: </w:t>
      </w:r>
      <w:r w:rsidR="00581C8A" w:rsidRPr="001F3C3B">
        <w:t>We are committed to excellense</w:t>
      </w:r>
      <w:r w:rsidRPr="001F3C3B">
        <w:t>.</w:t>
      </w:r>
    </w:p>
    <w:p w14:paraId="6226E054" w14:textId="77777777" w:rsidR="007D3EB1" w:rsidRPr="001F3C3B" w:rsidRDefault="007D3EB1" w:rsidP="007D3EB1"/>
    <w:p w14:paraId="6226E055" w14:textId="77777777" w:rsidR="001F3C3B" w:rsidRPr="001F3C3B" w:rsidRDefault="00581C8A" w:rsidP="001F3C3B">
      <w:pPr>
        <w:spacing w:line="480" w:lineRule="auto"/>
        <w:rPr>
          <w:b/>
        </w:rPr>
      </w:pPr>
      <w:r w:rsidRPr="001F3C3B">
        <w:rPr>
          <w:b/>
        </w:rPr>
        <w:lastRenderedPageBreak/>
        <w:t>Imagery</w:t>
      </w:r>
      <w:r w:rsidR="001F3C3B" w:rsidRPr="001F3C3B">
        <w:rPr>
          <w:b/>
        </w:rPr>
        <w:t xml:space="preserve">: </w:t>
      </w:r>
      <w:r w:rsidR="001F3C3B" w:rsidRPr="001F3C3B">
        <w:t>_________________________________________________________________________</w:t>
      </w:r>
      <w:r w:rsidR="001F3C3B">
        <w:t>_</w:t>
      </w:r>
      <w:r w:rsidR="001F3C3B" w:rsidRPr="001F3C3B">
        <w:t>_______</w:t>
      </w:r>
    </w:p>
    <w:p w14:paraId="6226E056" w14:textId="77777777" w:rsidR="00581C8A" w:rsidRPr="001F3C3B" w:rsidRDefault="001F3C3B" w:rsidP="001F3C3B">
      <w:r w:rsidRPr="001F3C3B">
        <w:t>_________________________________________________________________________________________</w:t>
      </w:r>
      <w:r w:rsidR="00581C8A" w:rsidRPr="001F3C3B">
        <w:t>Example: The grimy scraps / Of withered leaves about your feet / And newspapers from vacant lots (T. S. Eliot).</w:t>
      </w:r>
    </w:p>
    <w:p w14:paraId="6226E057" w14:textId="77777777" w:rsidR="007D3EB1" w:rsidRPr="001F3C3B" w:rsidRDefault="007D3EB1" w:rsidP="00DE09D7"/>
    <w:p w14:paraId="6226E058" w14:textId="77777777" w:rsidR="00025E19" w:rsidRPr="001F3C3B" w:rsidRDefault="00025E19" w:rsidP="00025E19">
      <w:pPr>
        <w:spacing w:line="480" w:lineRule="auto"/>
        <w:rPr>
          <w:b/>
        </w:rPr>
      </w:pPr>
      <w:r w:rsidRPr="00025E19">
        <w:rPr>
          <w:b/>
        </w:rPr>
        <w:t>Mood</w:t>
      </w:r>
      <w:r>
        <w:t>:</w:t>
      </w:r>
      <w:r w:rsidRPr="00025E19">
        <w:t xml:space="preserve"> </w:t>
      </w:r>
      <w:r w:rsidRPr="001F3C3B">
        <w:t>_________________________________________________________________________</w:t>
      </w:r>
      <w:r>
        <w:t>_</w:t>
      </w:r>
      <w:r w:rsidRPr="001F3C3B">
        <w:t>_______</w:t>
      </w:r>
    </w:p>
    <w:p w14:paraId="6226E059" w14:textId="77777777" w:rsidR="00025E19" w:rsidRDefault="00025E19" w:rsidP="00025E19">
      <w:r w:rsidRPr="001F3C3B">
        <w:t xml:space="preserve">_________________________________________________________________________________________Example: </w:t>
      </w:r>
      <w:r>
        <w:t>It was a mysterious and frightening story.</w:t>
      </w:r>
    </w:p>
    <w:p w14:paraId="6226E05A" w14:textId="77777777" w:rsidR="00025E19" w:rsidRDefault="00025E19" w:rsidP="00025E19"/>
    <w:p w14:paraId="6226E05B" w14:textId="77777777" w:rsidR="00025E19" w:rsidRPr="001F3C3B" w:rsidRDefault="00025E19" w:rsidP="00025E19">
      <w:pPr>
        <w:spacing w:line="480" w:lineRule="auto"/>
        <w:rPr>
          <w:b/>
        </w:rPr>
      </w:pPr>
      <w:r w:rsidRPr="00025E19">
        <w:rPr>
          <w:b/>
        </w:rPr>
        <w:t>Theme</w:t>
      </w:r>
      <w:r>
        <w:t xml:space="preserve">: </w:t>
      </w:r>
      <w:r w:rsidRPr="001F3C3B">
        <w:t>_________________________________________________________________________</w:t>
      </w:r>
      <w:r>
        <w:t>_</w:t>
      </w:r>
      <w:r w:rsidRPr="001F3C3B">
        <w:t>_______</w:t>
      </w:r>
    </w:p>
    <w:p w14:paraId="6226E05C" w14:textId="77777777" w:rsidR="00025E19" w:rsidRDefault="00025E19" w:rsidP="00025E19">
      <w:r w:rsidRPr="001F3C3B">
        <w:t>_________________________________________________________________________________________Example:</w:t>
      </w:r>
      <w:r>
        <w:t xml:space="preserve"> </w:t>
      </w:r>
      <w:r w:rsidRPr="00025E19">
        <w:t>Gossip can cause serious damage to a person’s reputation.</w:t>
      </w:r>
    </w:p>
    <w:p w14:paraId="6226E05D" w14:textId="77777777" w:rsidR="00025E19" w:rsidRDefault="00025E19" w:rsidP="00025E19"/>
    <w:p w14:paraId="6226E05E" w14:textId="77777777" w:rsidR="00025E19" w:rsidRPr="001F3C3B" w:rsidRDefault="00025E19" w:rsidP="00025E19">
      <w:pPr>
        <w:spacing w:line="480" w:lineRule="auto"/>
        <w:rPr>
          <w:b/>
        </w:rPr>
      </w:pPr>
      <w:r w:rsidRPr="00025E19">
        <w:rPr>
          <w:b/>
        </w:rPr>
        <w:t>Tone</w:t>
      </w:r>
      <w:r>
        <w:t xml:space="preserve">: </w:t>
      </w:r>
      <w:r w:rsidRPr="001F3C3B">
        <w:t>_________________________________________________________________________</w:t>
      </w:r>
      <w:r>
        <w:t>_</w:t>
      </w:r>
      <w:r w:rsidRPr="001F3C3B">
        <w:t>_______</w:t>
      </w:r>
    </w:p>
    <w:p w14:paraId="6226E05F" w14:textId="77777777" w:rsidR="00502153" w:rsidRPr="001F3C3B" w:rsidRDefault="00025E19" w:rsidP="00025E19">
      <w:r w:rsidRPr="001F3C3B">
        <w:t xml:space="preserve">_________________________________________________________________________________________Example: </w:t>
      </w:r>
      <w:r>
        <w:t>The setting was gloomy but the characters didn’t seem to notice and the song they sang was playful.</w:t>
      </w:r>
    </w:p>
    <w:sectPr w:rsidR="00502153" w:rsidRPr="001F3C3B" w:rsidSect="00581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D7"/>
    <w:rsid w:val="00025E19"/>
    <w:rsid w:val="001F3C3B"/>
    <w:rsid w:val="002256EB"/>
    <w:rsid w:val="004474D9"/>
    <w:rsid w:val="00502153"/>
    <w:rsid w:val="0056245F"/>
    <w:rsid w:val="00581C8A"/>
    <w:rsid w:val="00584F19"/>
    <w:rsid w:val="00681A43"/>
    <w:rsid w:val="00784B55"/>
    <w:rsid w:val="007D3EB1"/>
    <w:rsid w:val="00812662"/>
    <w:rsid w:val="008E71B6"/>
    <w:rsid w:val="009978DF"/>
    <w:rsid w:val="00A30253"/>
    <w:rsid w:val="00A4367B"/>
    <w:rsid w:val="00A566BA"/>
    <w:rsid w:val="00AD6A9E"/>
    <w:rsid w:val="00B5788A"/>
    <w:rsid w:val="00CA5FA2"/>
    <w:rsid w:val="00D84D8A"/>
    <w:rsid w:val="00DE09D7"/>
    <w:rsid w:val="00F7128D"/>
    <w:rsid w:val="00FE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6E003"/>
  <w15:docId w15:val="{4C12E313-A446-40B6-96E7-BF6B492F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C8A"/>
    <w:rPr>
      <w:rFonts w:ascii="Tahoma" w:hAnsi="Tahoma" w:cs="Tahoma"/>
      <w:sz w:val="16"/>
      <w:szCs w:val="16"/>
    </w:rPr>
  </w:style>
  <w:style w:type="character" w:customStyle="1" w:styleId="BalloonTextChar">
    <w:name w:val="Balloon Text Char"/>
    <w:basedOn w:val="DefaultParagraphFont"/>
    <w:link w:val="BalloonText"/>
    <w:rsid w:val="00581C8A"/>
    <w:rPr>
      <w:rFonts w:ascii="Tahoma" w:hAnsi="Tahoma" w:cs="Tahoma"/>
      <w:sz w:val="16"/>
      <w:szCs w:val="16"/>
    </w:rPr>
  </w:style>
  <w:style w:type="character" w:styleId="Hyperlink">
    <w:name w:val="Hyperlink"/>
    <w:uiPriority w:val="99"/>
    <w:unhideWhenUsed/>
    <w:rsid w:val="009978DF"/>
    <w:rPr>
      <w:color w:val="0000FF"/>
      <w:u w:val="single"/>
    </w:rPr>
  </w:style>
  <w:style w:type="paragraph" w:styleId="NormalWeb">
    <w:name w:val="Normal (Web)"/>
    <w:basedOn w:val="Normal"/>
    <w:rsid w:val="00CA5FA2"/>
    <w:pPr>
      <w:spacing w:before="100" w:beforeAutospacing="1" w:after="100" w:afterAutospacing="1" w:line="360" w:lineRule="atLeast"/>
    </w:pPr>
    <w:rPr>
      <w:rFonts w:ascii="Garamond" w:hAnsi="Garamond"/>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8365">
      <w:bodyDiv w:val="1"/>
      <w:marLeft w:val="0"/>
      <w:marRight w:val="0"/>
      <w:marTop w:val="0"/>
      <w:marBottom w:val="0"/>
      <w:divBdr>
        <w:top w:val="none" w:sz="0" w:space="0" w:color="auto"/>
        <w:left w:val="none" w:sz="0" w:space="0" w:color="auto"/>
        <w:bottom w:val="none" w:sz="0" w:space="0" w:color="auto"/>
        <w:right w:val="none" w:sz="0" w:space="0" w:color="auto"/>
      </w:divBdr>
      <w:divsChild>
        <w:div w:id="1166823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25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81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il/g/languageterm.htm" TargetMode="External"/><Relationship Id="rId3" Type="http://schemas.openxmlformats.org/officeDocument/2006/relationships/customXml" Target="../customXml/item3.xml"/><Relationship Id="rId7" Type="http://schemas.openxmlformats.org/officeDocument/2006/relationships/hyperlink" Target="http://grammar.about.com/od/d/g/description2ter.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6811EAE69CF44867B4D8F5FC176B7" ma:contentTypeVersion="0" ma:contentTypeDescription="Create a new document." ma:contentTypeScope="" ma:versionID="39f7fdf24457e6aadfbe1f95f45768f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7AA64-968B-4AE6-8EC9-9996B0548949}">
  <ds:schemaRefs>
    <ds:schemaRef ds:uri="http://schemas.microsoft.com/sharepoint/v3/contenttype/forms"/>
  </ds:schemaRefs>
</ds:datastoreItem>
</file>

<file path=customXml/itemProps2.xml><?xml version="1.0" encoding="utf-8"?>
<ds:datastoreItem xmlns:ds="http://schemas.openxmlformats.org/officeDocument/2006/customXml" ds:itemID="{2B218B19-919B-4C23-BDB0-35ED70E93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634062-87B0-47C1-AFC1-ED2DA84B56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House on Mango Street: Literary Terms and Poetic Devices</vt:lpstr>
    </vt:vector>
  </TitlesOfParts>
  <Company>Williamson County Schools</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on Mango Street: Literary Terms and Poetic Devices</dc:title>
  <dc:creator>heatherd1</dc:creator>
  <cp:lastModifiedBy>Microsoft account</cp:lastModifiedBy>
  <cp:revision>3</cp:revision>
  <cp:lastPrinted>2014-08-20T18:29:00Z</cp:lastPrinted>
  <dcterms:created xsi:type="dcterms:W3CDTF">2013-01-24T01:50:00Z</dcterms:created>
  <dcterms:modified xsi:type="dcterms:W3CDTF">2014-08-20T18:33:00Z</dcterms:modified>
</cp:coreProperties>
</file>