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3A" w:rsidRPr="00806815" w:rsidRDefault="008D00B6" w:rsidP="00484E9C">
      <w:pPr>
        <w:autoSpaceDE w:val="0"/>
        <w:autoSpaceDN w:val="0"/>
        <w:adjustRightInd w:val="0"/>
        <w:spacing w:before="120" w:after="0" w:line="240" w:lineRule="auto"/>
        <w:ind w:firstLine="360"/>
        <w:rPr>
          <w:rFonts w:cstheme="minorHAnsi"/>
          <w:b/>
          <w:iCs/>
          <w:color w:val="000002"/>
          <w:sz w:val="24"/>
          <w:szCs w:val="24"/>
        </w:rPr>
      </w:pPr>
      <w:r w:rsidRPr="00806815">
        <w:rPr>
          <w:rFonts w:cstheme="minorHAnsi"/>
          <w:b/>
          <w:iCs/>
          <w:color w:val="000002"/>
          <w:sz w:val="24"/>
          <w:szCs w:val="24"/>
        </w:rPr>
        <w:t>Electronic Devises – “Off and Out of Sight”</w:t>
      </w:r>
      <w:bookmarkStart w:id="0" w:name="_GoBack"/>
      <w:bookmarkEnd w:id="0"/>
    </w:p>
    <w:p w:rsidR="0078733A" w:rsidRPr="00806815" w:rsidRDefault="0078733A" w:rsidP="00484E9C">
      <w:pPr>
        <w:autoSpaceDE w:val="0"/>
        <w:autoSpaceDN w:val="0"/>
        <w:adjustRightInd w:val="0"/>
        <w:spacing w:before="120" w:after="0" w:line="240" w:lineRule="auto"/>
        <w:ind w:left="360"/>
        <w:rPr>
          <w:rFonts w:cstheme="minorHAnsi"/>
          <w:iCs/>
          <w:color w:val="000002"/>
          <w:sz w:val="24"/>
          <w:szCs w:val="24"/>
        </w:rPr>
      </w:pPr>
      <w:r w:rsidRPr="00806815">
        <w:rPr>
          <w:rFonts w:cstheme="minorHAnsi"/>
          <w:iCs/>
          <w:color w:val="000002"/>
          <w:sz w:val="24"/>
          <w:szCs w:val="24"/>
        </w:rPr>
        <w:t xml:space="preserve">Cell Phones and Electronic Devices: Portable electronic devises (cell phones, video games, </w:t>
      </w:r>
      <w:r w:rsidR="00B224A3" w:rsidRPr="00806815">
        <w:rPr>
          <w:rFonts w:cstheme="minorHAnsi"/>
          <w:iCs/>
          <w:color w:val="000002"/>
          <w:sz w:val="24"/>
          <w:szCs w:val="24"/>
        </w:rPr>
        <w:t xml:space="preserve">iPods, </w:t>
      </w:r>
      <w:proofErr w:type="spellStart"/>
      <w:r w:rsidR="00B224A3" w:rsidRPr="00806815">
        <w:rPr>
          <w:rFonts w:cstheme="minorHAnsi"/>
          <w:iCs/>
          <w:color w:val="000002"/>
          <w:sz w:val="24"/>
          <w:szCs w:val="24"/>
        </w:rPr>
        <w:t>iPads</w:t>
      </w:r>
      <w:proofErr w:type="spellEnd"/>
      <w:r w:rsidRPr="00806815">
        <w:rPr>
          <w:rFonts w:cstheme="minorHAnsi"/>
          <w:iCs/>
          <w:color w:val="000002"/>
          <w:sz w:val="24"/>
          <w:szCs w:val="24"/>
        </w:rPr>
        <w:t xml:space="preserve">, cameras, MP3 players, etc.) must be powered off and out of sight at all times during the school day, and during after school activities. Parents should refrain from calling and/or sending text messages to students during the school day. Parents should call the front office to leave messages for students. </w:t>
      </w:r>
      <w:r w:rsidR="008D00B6" w:rsidRPr="00806815">
        <w:rPr>
          <w:rFonts w:cstheme="minorHAnsi"/>
          <w:iCs/>
          <w:color w:val="000002"/>
          <w:sz w:val="24"/>
          <w:szCs w:val="24"/>
        </w:rPr>
        <w:t>Staff members have the right to take these devises and turn them into the administration. Refusal to comply with a request fo</w:t>
      </w:r>
      <w:r w:rsidR="00B224A3" w:rsidRPr="00806815">
        <w:rPr>
          <w:rFonts w:cstheme="minorHAnsi"/>
          <w:iCs/>
          <w:color w:val="000002"/>
          <w:sz w:val="24"/>
          <w:szCs w:val="24"/>
        </w:rPr>
        <w:t>r</w:t>
      </w:r>
      <w:r w:rsidR="008D00B6" w:rsidRPr="00806815">
        <w:rPr>
          <w:rFonts w:cstheme="minorHAnsi"/>
          <w:iCs/>
          <w:color w:val="000002"/>
          <w:sz w:val="24"/>
          <w:szCs w:val="24"/>
        </w:rPr>
        <w:t xml:space="preserve"> the devise will result in a minimum one day suspension. </w:t>
      </w:r>
      <w:r w:rsidRPr="00806815">
        <w:rPr>
          <w:rFonts w:cstheme="minorHAnsi"/>
          <w:iCs/>
          <w:color w:val="000002"/>
          <w:sz w:val="24"/>
          <w:szCs w:val="24"/>
        </w:rPr>
        <w:t>The following consequences are in effect for violation of the cell phone and electronic devices policy:</w:t>
      </w:r>
    </w:p>
    <w:p w:rsidR="0078733A" w:rsidRPr="00806815" w:rsidRDefault="0078733A" w:rsidP="00484E9C">
      <w:pPr>
        <w:pStyle w:val="ListParagraph"/>
        <w:numPr>
          <w:ilvl w:val="0"/>
          <w:numId w:val="7"/>
        </w:numPr>
        <w:autoSpaceDE w:val="0"/>
        <w:autoSpaceDN w:val="0"/>
        <w:adjustRightInd w:val="0"/>
        <w:spacing w:before="120" w:after="0" w:line="240" w:lineRule="auto"/>
        <w:ind w:left="360" w:firstLine="720"/>
        <w:rPr>
          <w:rFonts w:cstheme="minorHAnsi"/>
          <w:iCs/>
          <w:color w:val="000002"/>
          <w:sz w:val="24"/>
          <w:szCs w:val="24"/>
        </w:rPr>
      </w:pPr>
      <w:r w:rsidRPr="00806815">
        <w:rPr>
          <w:rFonts w:cstheme="minorHAnsi"/>
          <w:iCs/>
          <w:color w:val="000002"/>
          <w:sz w:val="24"/>
          <w:szCs w:val="24"/>
        </w:rPr>
        <w:t>1</w:t>
      </w:r>
      <w:r w:rsidRPr="00806815">
        <w:rPr>
          <w:rFonts w:cstheme="minorHAnsi"/>
          <w:iCs/>
          <w:color w:val="000002"/>
          <w:sz w:val="24"/>
          <w:szCs w:val="24"/>
          <w:vertAlign w:val="superscript"/>
        </w:rPr>
        <w:t>st</w:t>
      </w:r>
      <w:r w:rsidRPr="00806815">
        <w:rPr>
          <w:rFonts w:cstheme="minorHAnsi"/>
          <w:iCs/>
          <w:color w:val="000002"/>
          <w:sz w:val="24"/>
          <w:szCs w:val="24"/>
        </w:rPr>
        <w:t xml:space="preserve"> offense – student may retrieve the device after school in the main office</w:t>
      </w:r>
    </w:p>
    <w:p w:rsidR="0078733A" w:rsidRPr="00806815" w:rsidRDefault="0078733A" w:rsidP="00484E9C">
      <w:pPr>
        <w:pStyle w:val="ListParagraph"/>
        <w:numPr>
          <w:ilvl w:val="0"/>
          <w:numId w:val="7"/>
        </w:numPr>
        <w:autoSpaceDE w:val="0"/>
        <w:autoSpaceDN w:val="0"/>
        <w:adjustRightInd w:val="0"/>
        <w:spacing w:before="120" w:after="0" w:line="240" w:lineRule="auto"/>
        <w:ind w:left="1080" w:firstLine="0"/>
        <w:rPr>
          <w:rFonts w:cstheme="minorHAnsi"/>
          <w:iCs/>
          <w:color w:val="000002"/>
          <w:sz w:val="24"/>
          <w:szCs w:val="24"/>
        </w:rPr>
      </w:pPr>
      <w:r w:rsidRPr="00806815">
        <w:rPr>
          <w:rFonts w:cstheme="minorHAnsi"/>
          <w:iCs/>
          <w:color w:val="000002"/>
          <w:sz w:val="24"/>
          <w:szCs w:val="24"/>
        </w:rPr>
        <w:t>2</w:t>
      </w:r>
      <w:r w:rsidRPr="00806815">
        <w:rPr>
          <w:rFonts w:cstheme="minorHAnsi"/>
          <w:iCs/>
          <w:color w:val="000002"/>
          <w:sz w:val="24"/>
          <w:szCs w:val="24"/>
          <w:vertAlign w:val="superscript"/>
        </w:rPr>
        <w:t>nd</w:t>
      </w:r>
      <w:r w:rsidRPr="00806815">
        <w:rPr>
          <w:rFonts w:cstheme="minorHAnsi"/>
          <w:iCs/>
          <w:color w:val="000002"/>
          <w:sz w:val="24"/>
          <w:szCs w:val="24"/>
        </w:rPr>
        <w:t xml:space="preserve"> – 4</w:t>
      </w:r>
      <w:r w:rsidRPr="00806815">
        <w:rPr>
          <w:rFonts w:cstheme="minorHAnsi"/>
          <w:iCs/>
          <w:color w:val="000002"/>
          <w:sz w:val="24"/>
          <w:szCs w:val="24"/>
          <w:vertAlign w:val="superscript"/>
        </w:rPr>
        <w:t>th</w:t>
      </w:r>
      <w:r w:rsidRPr="00806815">
        <w:rPr>
          <w:rFonts w:cstheme="minorHAnsi"/>
          <w:iCs/>
          <w:color w:val="000002"/>
          <w:sz w:val="24"/>
          <w:szCs w:val="24"/>
        </w:rPr>
        <w:t xml:space="preserve"> offense – the devise will be mailed home. Costs for mailing will be the </w:t>
      </w:r>
      <w:r w:rsidR="00B224A3" w:rsidRPr="00806815">
        <w:rPr>
          <w:rFonts w:cstheme="minorHAnsi"/>
          <w:iCs/>
          <w:color w:val="000002"/>
          <w:sz w:val="24"/>
          <w:szCs w:val="24"/>
        </w:rPr>
        <w:t>student’s</w:t>
      </w:r>
      <w:r w:rsidRPr="00806815">
        <w:rPr>
          <w:rFonts w:cstheme="minorHAnsi"/>
          <w:iCs/>
          <w:color w:val="000002"/>
          <w:sz w:val="24"/>
          <w:szCs w:val="24"/>
        </w:rPr>
        <w:t xml:space="preserve"> financial obligation.</w:t>
      </w:r>
    </w:p>
    <w:p w:rsidR="0078733A" w:rsidRPr="00806815" w:rsidRDefault="0078733A" w:rsidP="00484E9C">
      <w:pPr>
        <w:pStyle w:val="ListParagraph"/>
        <w:numPr>
          <w:ilvl w:val="0"/>
          <w:numId w:val="7"/>
        </w:numPr>
        <w:autoSpaceDE w:val="0"/>
        <w:autoSpaceDN w:val="0"/>
        <w:adjustRightInd w:val="0"/>
        <w:spacing w:before="120" w:after="0" w:line="240" w:lineRule="auto"/>
        <w:ind w:left="360" w:firstLine="720"/>
        <w:rPr>
          <w:rFonts w:cstheme="minorHAnsi"/>
          <w:iCs/>
          <w:color w:val="000002"/>
          <w:sz w:val="24"/>
          <w:szCs w:val="24"/>
        </w:rPr>
      </w:pPr>
      <w:r w:rsidRPr="00806815">
        <w:rPr>
          <w:rFonts w:cstheme="minorHAnsi"/>
          <w:iCs/>
          <w:color w:val="000002"/>
          <w:sz w:val="24"/>
          <w:szCs w:val="24"/>
        </w:rPr>
        <w:t>More than 4 confiscations will result in a suspension pending parent conference.</w:t>
      </w:r>
    </w:p>
    <w:p w:rsidR="0078733A" w:rsidRPr="00806815" w:rsidRDefault="0078733A" w:rsidP="00484E9C">
      <w:pPr>
        <w:pStyle w:val="ListParagraph"/>
        <w:numPr>
          <w:ilvl w:val="0"/>
          <w:numId w:val="7"/>
        </w:numPr>
        <w:autoSpaceDE w:val="0"/>
        <w:autoSpaceDN w:val="0"/>
        <w:adjustRightInd w:val="0"/>
        <w:spacing w:before="120" w:after="0" w:line="240" w:lineRule="auto"/>
        <w:ind w:left="360" w:firstLine="720"/>
        <w:rPr>
          <w:rFonts w:cstheme="minorHAnsi"/>
          <w:iCs/>
          <w:color w:val="000002"/>
          <w:sz w:val="24"/>
          <w:szCs w:val="24"/>
        </w:rPr>
      </w:pPr>
      <w:r w:rsidRPr="00806815">
        <w:rPr>
          <w:rFonts w:cstheme="minorHAnsi"/>
          <w:iCs/>
          <w:color w:val="000002"/>
          <w:sz w:val="24"/>
          <w:szCs w:val="24"/>
        </w:rPr>
        <w:t>I am NOT responsible for lost</w:t>
      </w:r>
      <w:r w:rsidR="0041506C" w:rsidRPr="00806815">
        <w:rPr>
          <w:rFonts w:cstheme="minorHAnsi"/>
          <w:iCs/>
          <w:color w:val="000002"/>
          <w:sz w:val="24"/>
          <w:szCs w:val="24"/>
        </w:rPr>
        <w:t xml:space="preserve"> </w:t>
      </w:r>
      <w:r w:rsidRPr="00806815">
        <w:rPr>
          <w:rFonts w:cstheme="minorHAnsi"/>
          <w:iCs/>
          <w:color w:val="000002"/>
          <w:sz w:val="24"/>
          <w:szCs w:val="24"/>
        </w:rPr>
        <w:t>or stolen items.</w:t>
      </w:r>
    </w:p>
    <w:p w:rsidR="008D00B6" w:rsidRDefault="008D00B6" w:rsidP="00484E9C">
      <w:pPr>
        <w:pStyle w:val="ListParagraph"/>
        <w:autoSpaceDE w:val="0"/>
        <w:autoSpaceDN w:val="0"/>
        <w:adjustRightInd w:val="0"/>
        <w:spacing w:before="120" w:after="0" w:line="240" w:lineRule="auto"/>
        <w:ind w:left="360" w:firstLine="720"/>
        <w:rPr>
          <w:rFonts w:cstheme="minorHAnsi"/>
          <w:iCs/>
          <w:color w:val="000002"/>
        </w:rPr>
      </w:pPr>
    </w:p>
    <w:p w:rsidR="00484E9C" w:rsidRDefault="00484E9C" w:rsidP="00484E9C">
      <w:pPr>
        <w:pStyle w:val="ListParagraph"/>
        <w:autoSpaceDE w:val="0"/>
        <w:autoSpaceDN w:val="0"/>
        <w:adjustRightInd w:val="0"/>
        <w:spacing w:before="120" w:after="0" w:line="240" w:lineRule="auto"/>
        <w:ind w:left="360" w:firstLine="720"/>
        <w:rPr>
          <w:rFonts w:cstheme="minorHAnsi"/>
          <w:iCs/>
          <w:color w:val="000002"/>
        </w:rPr>
      </w:pPr>
    </w:p>
    <w:p w:rsidR="00484E9C" w:rsidRDefault="00484E9C" w:rsidP="00484E9C">
      <w:pPr>
        <w:pStyle w:val="ListParagraph"/>
        <w:autoSpaceDE w:val="0"/>
        <w:autoSpaceDN w:val="0"/>
        <w:adjustRightInd w:val="0"/>
        <w:spacing w:before="120" w:after="0" w:line="240" w:lineRule="auto"/>
        <w:ind w:left="360" w:firstLine="720"/>
        <w:rPr>
          <w:rFonts w:cstheme="minorHAnsi"/>
          <w:iCs/>
          <w:color w:val="000002"/>
        </w:rPr>
      </w:pPr>
    </w:p>
    <w:p w:rsidR="00484E9C" w:rsidRPr="00CF315F" w:rsidRDefault="00484E9C" w:rsidP="00484E9C">
      <w:pPr>
        <w:pStyle w:val="ListParagraph"/>
        <w:autoSpaceDE w:val="0"/>
        <w:autoSpaceDN w:val="0"/>
        <w:adjustRightInd w:val="0"/>
        <w:spacing w:before="120" w:after="0" w:line="240" w:lineRule="auto"/>
        <w:ind w:left="360" w:firstLine="720"/>
        <w:rPr>
          <w:rFonts w:cstheme="minorHAnsi"/>
          <w:iCs/>
          <w:color w:val="000002"/>
        </w:rPr>
      </w:pPr>
    </w:p>
    <w:p w:rsidR="008D00B6" w:rsidRPr="00484E9C" w:rsidRDefault="008D00B6" w:rsidP="00484E9C">
      <w:pPr>
        <w:tabs>
          <w:tab w:val="left" w:pos="3915"/>
          <w:tab w:val="left" w:pos="7575"/>
        </w:tabs>
        <w:ind w:left="360"/>
        <w:rPr>
          <w:rFonts w:cstheme="minorHAnsi"/>
          <w:sz w:val="32"/>
          <w:szCs w:val="32"/>
        </w:rPr>
      </w:pPr>
      <w:r w:rsidRPr="00484E9C">
        <w:rPr>
          <w:rFonts w:cstheme="minorHAnsi"/>
          <w:sz w:val="32"/>
          <w:szCs w:val="32"/>
        </w:rPr>
        <w:t xml:space="preserve">My signature indicates I have read and understood the FHS </w:t>
      </w:r>
      <w:r w:rsidR="00CA0E94" w:rsidRPr="00484E9C">
        <w:rPr>
          <w:rFonts w:cstheme="minorHAnsi"/>
          <w:sz w:val="32"/>
          <w:szCs w:val="32"/>
        </w:rPr>
        <w:t xml:space="preserve">policy regarding </w:t>
      </w:r>
      <w:r w:rsidRPr="00484E9C">
        <w:rPr>
          <w:rFonts w:cstheme="minorHAnsi"/>
          <w:sz w:val="32"/>
          <w:szCs w:val="32"/>
        </w:rPr>
        <w:t>electronic devise</w:t>
      </w:r>
      <w:r w:rsidR="00CA0E94" w:rsidRPr="00484E9C">
        <w:rPr>
          <w:rFonts w:cstheme="minorHAnsi"/>
          <w:sz w:val="32"/>
          <w:szCs w:val="32"/>
        </w:rPr>
        <w:t>s</w:t>
      </w:r>
      <w:r w:rsidR="0041506C" w:rsidRPr="00484E9C">
        <w:rPr>
          <w:rFonts w:cstheme="minorHAnsi"/>
          <w:sz w:val="32"/>
          <w:szCs w:val="32"/>
        </w:rPr>
        <w:t>.</w:t>
      </w:r>
      <w:r w:rsidR="00CF315F" w:rsidRPr="00484E9C">
        <w:rPr>
          <w:rFonts w:cstheme="minorHAnsi"/>
          <w:sz w:val="32"/>
          <w:szCs w:val="32"/>
        </w:rPr>
        <w:t xml:space="preserve"> </w:t>
      </w:r>
      <w:r w:rsidR="00CF315F" w:rsidRPr="00484E9C">
        <w:rPr>
          <w:rFonts w:cstheme="minorHAnsi"/>
          <w:sz w:val="32"/>
          <w:szCs w:val="32"/>
        </w:rPr>
        <w:t>Additionally, my signature indicates that I have read and understand the consequences of cheating and / or plagiarizing and confirms my pledge to uphold academic honesty.</w:t>
      </w:r>
    </w:p>
    <w:p w:rsidR="0041506C" w:rsidRPr="00CF315F" w:rsidRDefault="0041506C" w:rsidP="00484E9C">
      <w:pPr>
        <w:tabs>
          <w:tab w:val="left" w:pos="3915"/>
          <w:tab w:val="left" w:pos="7575"/>
        </w:tabs>
        <w:ind w:left="360" w:firstLine="720"/>
        <w:rPr>
          <w:rFonts w:cstheme="minorHAnsi"/>
        </w:rPr>
      </w:pPr>
    </w:p>
    <w:p w:rsidR="008D00B6" w:rsidRPr="00CF315F" w:rsidRDefault="008D00B6" w:rsidP="00484E9C">
      <w:pPr>
        <w:tabs>
          <w:tab w:val="left" w:pos="3915"/>
          <w:tab w:val="left" w:pos="7575"/>
        </w:tabs>
        <w:spacing w:after="0"/>
        <w:ind w:left="360"/>
        <w:rPr>
          <w:rFonts w:cstheme="minorHAnsi"/>
        </w:rPr>
      </w:pPr>
      <w:r w:rsidRPr="00CF315F">
        <w:rPr>
          <w:rFonts w:cstheme="minorHAnsi"/>
        </w:rPr>
        <w:t xml:space="preserve">________________________________________    </w:t>
      </w:r>
      <w:r w:rsidR="00484E9C">
        <w:rPr>
          <w:rFonts w:cstheme="minorHAnsi"/>
        </w:rPr>
        <w:t xml:space="preserve">                </w:t>
      </w:r>
      <w:r w:rsidRPr="00CF315F">
        <w:rPr>
          <w:rFonts w:cstheme="minorHAnsi"/>
        </w:rPr>
        <w:t xml:space="preserve">     _________________________________________</w:t>
      </w:r>
    </w:p>
    <w:p w:rsidR="008D00B6" w:rsidRPr="00CF315F" w:rsidRDefault="00484E9C" w:rsidP="00484E9C">
      <w:pPr>
        <w:tabs>
          <w:tab w:val="left" w:pos="5535"/>
        </w:tabs>
        <w:spacing w:after="0"/>
        <w:rPr>
          <w:rFonts w:cstheme="minorHAnsi"/>
        </w:rPr>
      </w:pPr>
      <w:r>
        <w:rPr>
          <w:rFonts w:cstheme="minorHAnsi"/>
        </w:rPr>
        <w:t xml:space="preserve">       </w:t>
      </w:r>
      <w:r w:rsidR="008D00B6" w:rsidRPr="00CF315F">
        <w:rPr>
          <w:rFonts w:cstheme="minorHAnsi"/>
        </w:rPr>
        <w:t xml:space="preserve">(Student Name Printed)                                        </w:t>
      </w:r>
      <w:r>
        <w:rPr>
          <w:rFonts w:cstheme="minorHAnsi"/>
        </w:rPr>
        <w:tab/>
        <w:t xml:space="preserve">         </w:t>
      </w:r>
      <w:r w:rsidR="008D00B6" w:rsidRPr="00CF315F">
        <w:rPr>
          <w:rFonts w:cstheme="minorHAnsi"/>
        </w:rPr>
        <w:t>(Student Signature)</w:t>
      </w:r>
    </w:p>
    <w:p w:rsidR="00963514" w:rsidRPr="00CF315F" w:rsidRDefault="00963514" w:rsidP="00484E9C">
      <w:pPr>
        <w:tabs>
          <w:tab w:val="left" w:pos="5535"/>
        </w:tabs>
        <w:spacing w:after="0"/>
        <w:ind w:left="360" w:firstLine="720"/>
        <w:rPr>
          <w:rFonts w:cstheme="minorHAnsi"/>
        </w:rPr>
      </w:pPr>
    </w:p>
    <w:p w:rsidR="008D00B6" w:rsidRPr="00CF315F" w:rsidRDefault="008D00B6" w:rsidP="00484E9C">
      <w:pPr>
        <w:tabs>
          <w:tab w:val="left" w:pos="5535"/>
        </w:tabs>
        <w:ind w:left="360"/>
        <w:rPr>
          <w:rFonts w:cstheme="minorHAnsi"/>
        </w:rPr>
      </w:pPr>
      <w:r w:rsidRPr="00CF315F">
        <w:rPr>
          <w:rFonts w:cstheme="minorHAnsi"/>
        </w:rPr>
        <w:t xml:space="preserve">________________________________________   </w:t>
      </w:r>
      <w:r w:rsidRPr="00CF315F">
        <w:rPr>
          <w:rFonts w:cstheme="minorHAnsi"/>
        </w:rPr>
        <w:tab/>
      </w:r>
      <w:r w:rsidRPr="00CF315F">
        <w:rPr>
          <w:rFonts w:cstheme="minorHAnsi"/>
        </w:rPr>
        <w:tab/>
        <w:t xml:space="preserve">   </w:t>
      </w:r>
      <w:r w:rsidR="00484E9C">
        <w:rPr>
          <w:rFonts w:cstheme="minorHAnsi"/>
        </w:rPr>
        <w:t xml:space="preserve">  </w:t>
      </w:r>
      <w:r w:rsidRPr="00CF315F">
        <w:rPr>
          <w:rFonts w:cstheme="minorHAnsi"/>
        </w:rPr>
        <w:t xml:space="preserve"> ________________________________________   (Parent/Guardian Signature)</w:t>
      </w:r>
      <w:r w:rsidRPr="00CF315F">
        <w:rPr>
          <w:rFonts w:cstheme="minorHAnsi"/>
        </w:rPr>
        <w:tab/>
        <w:t xml:space="preserve">          (Parent Guardian E-mail)</w:t>
      </w:r>
    </w:p>
    <w:p w:rsidR="008D00B6" w:rsidRPr="00CF315F" w:rsidRDefault="008D00B6" w:rsidP="008D00B6">
      <w:pPr>
        <w:autoSpaceDE w:val="0"/>
        <w:autoSpaceDN w:val="0"/>
        <w:adjustRightInd w:val="0"/>
        <w:spacing w:before="120" w:after="0" w:line="240" w:lineRule="auto"/>
        <w:rPr>
          <w:rFonts w:cstheme="minorHAnsi"/>
          <w:iCs/>
          <w:color w:val="000002"/>
        </w:rPr>
      </w:pPr>
    </w:p>
    <w:p w:rsidR="008D00B6" w:rsidRDefault="008D00B6" w:rsidP="00B224A3">
      <w:pPr>
        <w:tabs>
          <w:tab w:val="left" w:pos="5535"/>
        </w:tabs>
        <w:rPr>
          <w:rFonts w:ascii="Times New Roman" w:hAnsi="Times New Roman" w:cs="Times New Roman"/>
          <w:iCs/>
          <w:color w:val="000002"/>
          <w:sz w:val="24"/>
          <w:szCs w:val="24"/>
        </w:rPr>
      </w:pPr>
      <w:r>
        <w:rPr>
          <w:rFonts w:ascii="Times New Roman" w:hAnsi="Times New Roman" w:cs="Times New Roman"/>
          <w:iCs/>
          <w:color w:val="000002"/>
          <w:sz w:val="24"/>
          <w:szCs w:val="24"/>
        </w:rPr>
        <w:br w:type="page"/>
      </w:r>
    </w:p>
    <w:p w:rsidR="008D00B6" w:rsidRPr="00963514" w:rsidRDefault="008D00B6" w:rsidP="008D00B6">
      <w:pPr>
        <w:autoSpaceDE w:val="0"/>
        <w:autoSpaceDN w:val="0"/>
        <w:adjustRightInd w:val="0"/>
        <w:spacing w:before="120" w:after="0" w:line="240" w:lineRule="auto"/>
        <w:jc w:val="center"/>
        <w:rPr>
          <w:rFonts w:ascii="Times New Roman" w:hAnsi="Times New Roman" w:cs="Times New Roman"/>
          <w:b/>
          <w:iCs/>
          <w:color w:val="000002"/>
          <w:sz w:val="28"/>
          <w:szCs w:val="28"/>
        </w:rPr>
      </w:pPr>
      <w:r w:rsidRPr="00963514">
        <w:rPr>
          <w:rFonts w:ascii="Times New Roman" w:hAnsi="Times New Roman" w:cs="Times New Roman"/>
          <w:b/>
          <w:iCs/>
          <w:color w:val="000002"/>
          <w:sz w:val="28"/>
          <w:szCs w:val="28"/>
        </w:rPr>
        <w:lastRenderedPageBreak/>
        <w:t>Honor Philosophy</w:t>
      </w:r>
    </w:p>
    <w:p w:rsidR="0078733A" w:rsidRPr="00963514" w:rsidRDefault="0078733A" w:rsidP="0078733A">
      <w:pPr>
        <w:autoSpaceDE w:val="0"/>
        <w:autoSpaceDN w:val="0"/>
        <w:adjustRightInd w:val="0"/>
        <w:spacing w:before="120" w:after="0" w:line="240" w:lineRule="auto"/>
        <w:rPr>
          <w:rFonts w:ascii="Times New Roman" w:hAnsi="Times New Roman" w:cs="Times New Roman"/>
          <w:color w:val="111112"/>
        </w:rPr>
      </w:pPr>
      <w:r w:rsidRPr="00963514">
        <w:rPr>
          <w:rFonts w:ascii="Times New Roman" w:hAnsi="Times New Roman" w:cs="Times New Roman"/>
          <w:color w:val="000002"/>
        </w:rPr>
        <w:t xml:space="preserve">The community of </w:t>
      </w:r>
      <w:r w:rsidR="008D00B6" w:rsidRPr="00963514">
        <w:rPr>
          <w:rFonts w:ascii="Times New Roman" w:hAnsi="Times New Roman" w:cs="Times New Roman"/>
          <w:color w:val="000002"/>
        </w:rPr>
        <w:t>Frederick</w:t>
      </w:r>
      <w:r w:rsidRPr="00963514">
        <w:rPr>
          <w:rFonts w:ascii="Times New Roman" w:hAnsi="Times New Roman" w:cs="Times New Roman"/>
          <w:color w:val="000002"/>
        </w:rPr>
        <w:t xml:space="preserve"> High School acknowledges that learning is a right and responsibility of all students. A successful school experience requires the highest standards of integrity on the part of all involved. A student</w:t>
      </w:r>
      <w:r w:rsidRPr="00963514">
        <w:rPr>
          <w:rFonts w:ascii="Times New Roman" w:hAnsi="Times New Roman" w:cs="Times New Roman"/>
          <w:color w:val="111112"/>
        </w:rPr>
        <w:t>'</w:t>
      </w:r>
      <w:r w:rsidRPr="00963514">
        <w:rPr>
          <w:rFonts w:ascii="Times New Roman" w:hAnsi="Times New Roman" w:cs="Times New Roman"/>
          <w:color w:val="000002"/>
        </w:rPr>
        <w:t>s work is a reflection of self-pride. Therefore, the honor philosophy of this community recognizes that ideas belong to those who create and articulate them; that to submit work that is not one's own is to insult the efforts of one's peers; that to claim the thoughts or works of another as one's own is to steal from the originator and to deceive those to whom the material is presented; that to be dishonest is to degrade oneself</w:t>
      </w:r>
      <w:r w:rsidRPr="00963514">
        <w:rPr>
          <w:rFonts w:ascii="Times New Roman" w:hAnsi="Times New Roman" w:cs="Times New Roman"/>
          <w:color w:val="111112"/>
        </w:rPr>
        <w:t>.</w:t>
      </w:r>
      <w:r w:rsidR="008D00B6" w:rsidRPr="00963514">
        <w:rPr>
          <w:rFonts w:ascii="Times New Roman" w:hAnsi="Times New Roman" w:cs="Times New Roman"/>
          <w:color w:val="111112"/>
        </w:rPr>
        <w:t xml:space="preserve"> Students will be asked to make the following pledge on select assignments.</w:t>
      </w:r>
    </w:p>
    <w:p w:rsidR="0078733A" w:rsidRPr="00963514" w:rsidRDefault="0078733A" w:rsidP="0078733A">
      <w:pPr>
        <w:autoSpaceDE w:val="0"/>
        <w:autoSpaceDN w:val="0"/>
        <w:adjustRightInd w:val="0"/>
        <w:spacing w:before="120" w:after="0" w:line="240" w:lineRule="auto"/>
        <w:rPr>
          <w:rFonts w:ascii="Times New Roman" w:hAnsi="Times New Roman" w:cs="Times New Roman"/>
          <w:b/>
          <w:bCs/>
          <w:color w:val="000002"/>
        </w:rPr>
      </w:pPr>
      <w:proofErr w:type="gramStart"/>
      <w:r w:rsidRPr="00963514">
        <w:rPr>
          <w:rFonts w:ascii="Times New Roman" w:hAnsi="Times New Roman" w:cs="Times New Roman"/>
          <w:b/>
          <w:bCs/>
          <w:color w:val="000002"/>
        </w:rPr>
        <w:t>Honor Pledge-I have neither given nor received unauthorized aid on this assignment.</w:t>
      </w:r>
      <w:proofErr w:type="gramEnd"/>
      <w:r w:rsidRPr="00963514">
        <w:rPr>
          <w:rFonts w:ascii="Times New Roman" w:hAnsi="Times New Roman" w:cs="Times New Roman"/>
          <w:b/>
          <w:bCs/>
          <w:color w:val="000002"/>
        </w:rPr>
        <w:t xml:space="preserve"> My name on this piece of work affirms my character and honor.</w:t>
      </w:r>
    </w:p>
    <w:p w:rsidR="0078733A" w:rsidRPr="00963514" w:rsidRDefault="0078733A" w:rsidP="0078733A">
      <w:pPr>
        <w:autoSpaceDE w:val="0"/>
        <w:autoSpaceDN w:val="0"/>
        <w:adjustRightInd w:val="0"/>
        <w:spacing w:before="120" w:after="0" w:line="240" w:lineRule="auto"/>
        <w:rPr>
          <w:rFonts w:ascii="Times New Roman" w:hAnsi="Times New Roman" w:cs="Times New Roman"/>
          <w:b/>
          <w:iCs/>
          <w:color w:val="0C0B0D"/>
        </w:rPr>
      </w:pPr>
      <w:r w:rsidRPr="00963514">
        <w:rPr>
          <w:rFonts w:ascii="Times New Roman" w:hAnsi="Times New Roman" w:cs="Times New Roman"/>
          <w:b/>
          <w:iCs/>
          <w:color w:val="000001"/>
        </w:rPr>
        <w:t>Definition of Cheating</w:t>
      </w:r>
      <w:r w:rsidRPr="00963514">
        <w:rPr>
          <w:rFonts w:ascii="Times New Roman" w:hAnsi="Times New Roman" w:cs="Times New Roman"/>
          <w:b/>
          <w:iCs/>
          <w:color w:val="0C0B0D"/>
        </w:rPr>
        <w:t>:</w:t>
      </w:r>
    </w:p>
    <w:p w:rsidR="0078733A" w:rsidRPr="00963514" w:rsidRDefault="0078733A" w:rsidP="0078733A">
      <w:pPr>
        <w:autoSpaceDE w:val="0"/>
        <w:autoSpaceDN w:val="0"/>
        <w:adjustRightInd w:val="0"/>
        <w:spacing w:before="120" w:after="0" w:line="240" w:lineRule="auto"/>
        <w:rPr>
          <w:rFonts w:ascii="Times New Roman" w:hAnsi="Times New Roman" w:cs="Times New Roman"/>
          <w:color w:val="000001"/>
        </w:rPr>
      </w:pPr>
      <w:r w:rsidRPr="00963514">
        <w:rPr>
          <w:rFonts w:ascii="Times New Roman" w:hAnsi="Times New Roman" w:cs="Times New Roman"/>
          <w:color w:val="000001"/>
        </w:rPr>
        <w:t>Using or attempting to use unauthorized materials, information, notes, study aids or other devices, or obtaining unauthorized assistance from any source or person for work submitted as one's own ind</w:t>
      </w:r>
      <w:r w:rsidRPr="00963514">
        <w:rPr>
          <w:rFonts w:ascii="Times New Roman" w:hAnsi="Times New Roman" w:cs="Times New Roman"/>
          <w:color w:val="0C0B0D"/>
        </w:rPr>
        <w:t>i</w:t>
      </w:r>
      <w:r w:rsidRPr="00963514">
        <w:rPr>
          <w:rFonts w:ascii="Times New Roman" w:hAnsi="Times New Roman" w:cs="Times New Roman"/>
          <w:color w:val="000001"/>
        </w:rPr>
        <w:t xml:space="preserve">vidual efforts on any assignment. Cheating is </w:t>
      </w:r>
      <w:r w:rsidRPr="00963514">
        <w:rPr>
          <w:rFonts w:ascii="Times New Roman" w:hAnsi="Times New Roman" w:cs="Times New Roman"/>
          <w:color w:val="37373A"/>
        </w:rPr>
        <w:t>a</w:t>
      </w:r>
      <w:r w:rsidRPr="00963514">
        <w:rPr>
          <w:rFonts w:ascii="Times New Roman" w:hAnsi="Times New Roman" w:cs="Times New Roman"/>
          <w:color w:val="000001"/>
        </w:rPr>
        <w:t>lso the act of help</w:t>
      </w:r>
      <w:r w:rsidRPr="00963514">
        <w:rPr>
          <w:rFonts w:ascii="Times New Roman" w:hAnsi="Times New Roman" w:cs="Times New Roman"/>
          <w:color w:val="0C0B0D"/>
        </w:rPr>
        <w:t>i</w:t>
      </w:r>
      <w:r w:rsidRPr="00963514">
        <w:rPr>
          <w:rFonts w:ascii="Times New Roman" w:hAnsi="Times New Roman" w:cs="Times New Roman"/>
          <w:color w:val="000001"/>
        </w:rPr>
        <w:t>ng or attempting to help another student commit an act of academi</w:t>
      </w:r>
      <w:r w:rsidRPr="00963514">
        <w:rPr>
          <w:rFonts w:ascii="Times New Roman" w:hAnsi="Times New Roman" w:cs="Times New Roman"/>
          <w:color w:val="37373A"/>
        </w:rPr>
        <w:t xml:space="preserve">c </w:t>
      </w:r>
      <w:r w:rsidRPr="00963514">
        <w:rPr>
          <w:rFonts w:ascii="Times New Roman" w:hAnsi="Times New Roman" w:cs="Times New Roman"/>
          <w:color w:val="000001"/>
        </w:rPr>
        <w:t>di</w:t>
      </w:r>
      <w:r w:rsidRPr="00963514">
        <w:rPr>
          <w:rFonts w:ascii="Times New Roman" w:hAnsi="Times New Roman" w:cs="Times New Roman"/>
          <w:color w:val="57565C"/>
        </w:rPr>
        <w:t>s</w:t>
      </w:r>
      <w:r w:rsidRPr="00963514">
        <w:rPr>
          <w:rFonts w:ascii="Times New Roman" w:hAnsi="Times New Roman" w:cs="Times New Roman"/>
          <w:color w:val="000001"/>
        </w:rPr>
        <w:t>honesty.</w:t>
      </w:r>
    </w:p>
    <w:p w:rsidR="0078733A" w:rsidRPr="00963514" w:rsidRDefault="0078733A" w:rsidP="0078733A">
      <w:pPr>
        <w:autoSpaceDE w:val="0"/>
        <w:autoSpaceDN w:val="0"/>
        <w:adjustRightInd w:val="0"/>
        <w:spacing w:before="120" w:after="0" w:line="240" w:lineRule="auto"/>
        <w:rPr>
          <w:rFonts w:ascii="Times New Roman" w:hAnsi="Times New Roman" w:cs="Times New Roman"/>
          <w:i/>
          <w:color w:val="000001"/>
        </w:rPr>
      </w:pPr>
      <w:r w:rsidRPr="00963514">
        <w:rPr>
          <w:rFonts w:ascii="Times New Roman" w:hAnsi="Times New Roman" w:cs="Times New Roman"/>
          <w:i/>
          <w:color w:val="000001"/>
        </w:rPr>
        <w:t>Examples of cheating include, but are not limited to, the following actions</w:t>
      </w:r>
    </w:p>
    <w:p w:rsidR="0078733A" w:rsidRPr="00963514" w:rsidRDefault="0078733A" w:rsidP="0078733A">
      <w:pPr>
        <w:pStyle w:val="ListParagraph"/>
        <w:numPr>
          <w:ilvl w:val="0"/>
          <w:numId w:val="5"/>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Copying from another student's paper or test, or receiving assistance from another person during an exam or other assignment.</w:t>
      </w:r>
    </w:p>
    <w:p w:rsidR="0078733A" w:rsidRPr="00963514" w:rsidRDefault="0078733A" w:rsidP="0078733A">
      <w:pPr>
        <w:pStyle w:val="ListParagraph"/>
        <w:numPr>
          <w:ilvl w:val="0"/>
          <w:numId w:val="3"/>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Possessing, buying, selling, removing, receiving or using at any time or in any manner not previously authorized by the teacher a copy or copies off any exam or other materials intended to be used as an instrument of evaluation in advance of its administration.</w:t>
      </w:r>
    </w:p>
    <w:p w:rsidR="0078733A" w:rsidRPr="00963514" w:rsidRDefault="0078733A" w:rsidP="0078733A">
      <w:pPr>
        <w:pStyle w:val="ListParagraph"/>
        <w:numPr>
          <w:ilvl w:val="0"/>
          <w:numId w:val="3"/>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Using materials or equipment not authorized by the teacher during a test or other academic evaluation I.</w:t>
      </w:r>
    </w:p>
    <w:p w:rsidR="0078733A" w:rsidRPr="00963514" w:rsidRDefault="0078733A" w:rsidP="0078733A">
      <w:pPr>
        <w:pStyle w:val="ListParagraph"/>
        <w:numPr>
          <w:ilvl w:val="0"/>
          <w:numId w:val="3"/>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Working with another or others on any exam, take home exam, computer or laboratory work, or any other assignment when the teacher has required independent and unaided effort</w:t>
      </w:r>
    </w:p>
    <w:p w:rsidR="0078733A" w:rsidRPr="00963514" w:rsidRDefault="0078733A" w:rsidP="0078733A">
      <w:pPr>
        <w:pStyle w:val="ListParagraph"/>
        <w:numPr>
          <w:ilvl w:val="0"/>
          <w:numId w:val="3"/>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Attempting to influence or change an academic evaluation, grade or record by deceit or unfair means such as damaging the academic work of another student to gain unfair advantage in an academic evaluation</w:t>
      </w:r>
      <w:r w:rsidR="008D00B6" w:rsidRPr="00963514">
        <w:rPr>
          <w:rFonts w:ascii="Times New Roman" w:hAnsi="Times New Roman" w:cs="Times New Roman"/>
          <w:color w:val="000000" w:themeColor="text1"/>
        </w:rPr>
        <w:t>,</w:t>
      </w:r>
      <w:r w:rsidRPr="00963514">
        <w:rPr>
          <w:rFonts w:ascii="Times New Roman" w:hAnsi="Times New Roman" w:cs="Times New Roman"/>
          <w:color w:val="000000" w:themeColor="text1"/>
        </w:rPr>
        <w:t xml:space="preserve"> or marking or submitting an exam or other assignment in a manner designed to deceive the grading system</w:t>
      </w:r>
    </w:p>
    <w:p w:rsidR="0078733A" w:rsidRPr="00963514" w:rsidRDefault="0078733A" w:rsidP="0078733A">
      <w:pPr>
        <w:pStyle w:val="ListParagraph"/>
        <w:numPr>
          <w:ilvl w:val="0"/>
          <w:numId w:val="3"/>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Submitting, without prior permission, the same academic work that has been submitted in identical or similar form in another class</w:t>
      </w:r>
    </w:p>
    <w:p w:rsidR="0078733A" w:rsidRPr="00963514" w:rsidRDefault="0078733A" w:rsidP="0078733A">
      <w:pPr>
        <w:pStyle w:val="ListParagraph"/>
        <w:numPr>
          <w:ilvl w:val="0"/>
          <w:numId w:val="3"/>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Gaining an unfair advantage in an academic evaluation by receiving specific information about a test, exam or other assignment</w:t>
      </w:r>
    </w:p>
    <w:p w:rsidR="0078733A" w:rsidRPr="00963514" w:rsidRDefault="0078733A" w:rsidP="0078733A">
      <w:pPr>
        <w:pStyle w:val="ListParagraph"/>
        <w:numPr>
          <w:ilvl w:val="0"/>
          <w:numId w:val="3"/>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Providing assistance to another during an exam or other assignment in a way not authorized by the teacher</w:t>
      </w:r>
    </w:p>
    <w:p w:rsidR="0078733A" w:rsidRPr="00963514" w:rsidRDefault="0078733A" w:rsidP="0078733A">
      <w:pPr>
        <w:pStyle w:val="ListParagraph"/>
        <w:numPr>
          <w:ilvl w:val="0"/>
          <w:numId w:val="3"/>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Copying homework-even one or two answers</w:t>
      </w:r>
    </w:p>
    <w:p w:rsidR="0078733A" w:rsidRPr="00963514" w:rsidRDefault="0078733A" w:rsidP="0078733A">
      <w:pPr>
        <w:pStyle w:val="ListParagraph"/>
        <w:numPr>
          <w:ilvl w:val="0"/>
          <w:numId w:val="3"/>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Minimizing a computer screen rather than closing all programs during a quiz or test. A minimized screen has the potential to be a "cheat sheet" and violates the honor code.</w:t>
      </w:r>
      <w:r w:rsidR="00963514">
        <w:rPr>
          <w:rFonts w:ascii="Times New Roman" w:hAnsi="Times New Roman" w:cs="Times New Roman"/>
          <w:color w:val="000000" w:themeColor="text1"/>
        </w:rPr>
        <w:br/>
      </w:r>
    </w:p>
    <w:p w:rsidR="0078733A" w:rsidRPr="00963514" w:rsidRDefault="0078733A" w:rsidP="0078733A">
      <w:pPr>
        <w:autoSpaceDE w:val="0"/>
        <w:autoSpaceDN w:val="0"/>
        <w:adjustRightInd w:val="0"/>
        <w:spacing w:before="120" w:after="0" w:line="240" w:lineRule="auto"/>
        <w:rPr>
          <w:rFonts w:ascii="Times New Roman" w:hAnsi="Times New Roman" w:cs="Times New Roman"/>
          <w:b/>
          <w:iCs/>
          <w:color w:val="000001"/>
        </w:rPr>
      </w:pPr>
      <w:r w:rsidRPr="00963514">
        <w:rPr>
          <w:rFonts w:ascii="Times New Roman" w:hAnsi="Times New Roman" w:cs="Times New Roman"/>
          <w:b/>
          <w:iCs/>
          <w:color w:val="000001"/>
        </w:rPr>
        <w:t>D</w:t>
      </w:r>
      <w:r w:rsidRPr="00963514">
        <w:rPr>
          <w:rFonts w:ascii="Times New Roman" w:hAnsi="Times New Roman" w:cs="Times New Roman"/>
          <w:b/>
          <w:iCs/>
          <w:color w:val="0C0B0D"/>
        </w:rPr>
        <w:t>e</w:t>
      </w:r>
      <w:r w:rsidRPr="00963514">
        <w:rPr>
          <w:rFonts w:ascii="Times New Roman" w:hAnsi="Times New Roman" w:cs="Times New Roman"/>
          <w:b/>
          <w:iCs/>
          <w:color w:val="000001"/>
        </w:rPr>
        <w:t>finition of Plagi</w:t>
      </w:r>
      <w:r w:rsidRPr="00963514">
        <w:rPr>
          <w:rFonts w:ascii="Times New Roman" w:hAnsi="Times New Roman" w:cs="Times New Roman"/>
          <w:b/>
          <w:iCs/>
          <w:color w:val="0C0B0D"/>
        </w:rPr>
        <w:t>a</w:t>
      </w:r>
      <w:r w:rsidRPr="00963514">
        <w:rPr>
          <w:rFonts w:ascii="Times New Roman" w:hAnsi="Times New Roman" w:cs="Times New Roman"/>
          <w:b/>
          <w:iCs/>
          <w:color w:val="000001"/>
        </w:rPr>
        <w:t>rism:</w:t>
      </w:r>
    </w:p>
    <w:p w:rsidR="0078733A" w:rsidRPr="00963514" w:rsidRDefault="0078733A" w:rsidP="0078733A">
      <w:pPr>
        <w:autoSpaceDE w:val="0"/>
        <w:autoSpaceDN w:val="0"/>
        <w:adjustRightInd w:val="0"/>
        <w:spacing w:before="120" w:after="0" w:line="240" w:lineRule="auto"/>
        <w:rPr>
          <w:rFonts w:ascii="Times New Roman" w:hAnsi="Times New Roman" w:cs="Times New Roman"/>
          <w:i/>
          <w:iCs/>
          <w:color w:val="000001"/>
        </w:rPr>
      </w:pPr>
      <w:proofErr w:type="gramStart"/>
      <w:r w:rsidRPr="00963514">
        <w:rPr>
          <w:rFonts w:ascii="Times New Roman" w:hAnsi="Times New Roman" w:cs="Times New Roman"/>
          <w:color w:val="000001"/>
        </w:rPr>
        <w:t xml:space="preserve">Representing orally or in writing, in any academic exercise or assignment, </w:t>
      </w:r>
      <w:r w:rsidRPr="00963514">
        <w:rPr>
          <w:rFonts w:ascii="Times New Roman" w:hAnsi="Times New Roman" w:cs="Times New Roman"/>
          <w:color w:val="0C0B0D"/>
        </w:rPr>
        <w:t>t</w:t>
      </w:r>
      <w:r w:rsidRPr="00963514">
        <w:rPr>
          <w:rFonts w:ascii="Times New Roman" w:hAnsi="Times New Roman" w:cs="Times New Roman"/>
          <w:color w:val="000001"/>
        </w:rPr>
        <w:t>he words, ideas, or works of another as one's own without proper acknowledgem</w:t>
      </w:r>
      <w:r w:rsidRPr="00963514">
        <w:rPr>
          <w:rFonts w:ascii="Times New Roman" w:hAnsi="Times New Roman" w:cs="Times New Roman"/>
          <w:color w:val="0C0B0D"/>
        </w:rPr>
        <w:t>en</w:t>
      </w:r>
      <w:r w:rsidRPr="00963514">
        <w:rPr>
          <w:rFonts w:ascii="Times New Roman" w:hAnsi="Times New Roman" w:cs="Times New Roman"/>
          <w:color w:val="000001"/>
        </w:rPr>
        <w:t xml:space="preserve">t </w:t>
      </w:r>
      <w:r w:rsidRPr="00963514">
        <w:rPr>
          <w:rFonts w:ascii="Times New Roman" w:hAnsi="Times New Roman" w:cs="Times New Roman"/>
          <w:color w:val="0C0B0D"/>
        </w:rPr>
        <w:t>o</w:t>
      </w:r>
      <w:r w:rsidRPr="00963514">
        <w:rPr>
          <w:rFonts w:ascii="Times New Roman" w:hAnsi="Times New Roman" w:cs="Times New Roman"/>
          <w:color w:val="000001"/>
        </w:rPr>
        <w:t>f the source.</w:t>
      </w:r>
      <w:proofErr w:type="gramEnd"/>
      <w:r w:rsidRPr="00963514">
        <w:rPr>
          <w:rFonts w:ascii="Times New Roman" w:hAnsi="Times New Roman" w:cs="Times New Roman"/>
          <w:color w:val="000001"/>
        </w:rPr>
        <w:t xml:space="preserve"> </w:t>
      </w:r>
      <w:r w:rsidRPr="00963514">
        <w:rPr>
          <w:rFonts w:ascii="Times New Roman" w:hAnsi="Times New Roman" w:cs="Times New Roman"/>
          <w:color w:val="000001"/>
        </w:rPr>
        <w:br/>
      </w:r>
      <w:r w:rsidRPr="00963514">
        <w:rPr>
          <w:rFonts w:ascii="Times New Roman" w:hAnsi="Times New Roman" w:cs="Times New Roman"/>
          <w:i/>
          <w:iCs/>
          <w:color w:val="000001"/>
        </w:rPr>
        <w:t>Examples of plagiarism include, but are not limited to</w:t>
      </w:r>
      <w:r w:rsidRPr="00963514">
        <w:rPr>
          <w:rFonts w:ascii="Times New Roman" w:hAnsi="Times New Roman" w:cs="Times New Roman"/>
          <w:i/>
          <w:iCs/>
          <w:color w:val="0C0B0D"/>
        </w:rPr>
        <w:t xml:space="preserve">, </w:t>
      </w:r>
      <w:r w:rsidRPr="00963514">
        <w:rPr>
          <w:rFonts w:ascii="Times New Roman" w:hAnsi="Times New Roman" w:cs="Times New Roman"/>
          <w:i/>
          <w:iCs/>
          <w:color w:val="000001"/>
        </w:rPr>
        <w:t>the following ac</w:t>
      </w:r>
      <w:r w:rsidRPr="00963514">
        <w:rPr>
          <w:rFonts w:ascii="Times New Roman" w:hAnsi="Times New Roman" w:cs="Times New Roman"/>
          <w:i/>
          <w:iCs/>
          <w:color w:val="0C0B0D"/>
        </w:rPr>
        <w:t>t</w:t>
      </w:r>
      <w:r w:rsidRPr="00963514">
        <w:rPr>
          <w:rFonts w:ascii="Times New Roman" w:hAnsi="Times New Roman" w:cs="Times New Roman"/>
          <w:i/>
          <w:iCs/>
          <w:color w:val="000001"/>
        </w:rPr>
        <w:t>ions:</w:t>
      </w:r>
    </w:p>
    <w:p w:rsidR="0078733A" w:rsidRPr="00963514" w:rsidRDefault="0078733A" w:rsidP="0078733A">
      <w:pPr>
        <w:pStyle w:val="ListParagraph"/>
        <w:numPr>
          <w:ilvl w:val="0"/>
          <w:numId w:val="6"/>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Submitting material or work, in whole or in part, which has been prepared by another individual or commercial service</w:t>
      </w:r>
    </w:p>
    <w:p w:rsidR="0078733A" w:rsidRPr="00963514" w:rsidRDefault="0078733A" w:rsidP="0078733A">
      <w:pPr>
        <w:pStyle w:val="ListParagraph"/>
        <w:numPr>
          <w:ilvl w:val="0"/>
          <w:numId w:val="6"/>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Directly quoting from a source without the proper citation</w:t>
      </w:r>
    </w:p>
    <w:p w:rsidR="0078733A" w:rsidRPr="00963514" w:rsidRDefault="0078733A" w:rsidP="0078733A">
      <w:pPr>
        <w:pStyle w:val="ListParagraph"/>
        <w:numPr>
          <w:ilvl w:val="0"/>
          <w:numId w:val="6"/>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Paraphrasing or summarizing another person's work without acknowledging the source.</w:t>
      </w:r>
    </w:p>
    <w:p w:rsidR="0078733A" w:rsidRPr="00963514" w:rsidRDefault="0078733A" w:rsidP="0078733A">
      <w:pPr>
        <w:autoSpaceDE w:val="0"/>
        <w:autoSpaceDN w:val="0"/>
        <w:adjustRightInd w:val="0"/>
        <w:spacing w:before="120" w:after="0" w:line="240" w:lineRule="auto"/>
        <w:ind w:left="720"/>
        <w:rPr>
          <w:rFonts w:ascii="Times New Roman" w:hAnsi="Times New Roman" w:cs="Times New Roman"/>
          <w:color w:val="000001"/>
        </w:rPr>
      </w:pPr>
    </w:p>
    <w:p w:rsidR="0078733A" w:rsidRPr="00963514" w:rsidRDefault="0078733A" w:rsidP="0078733A">
      <w:pPr>
        <w:autoSpaceDE w:val="0"/>
        <w:autoSpaceDN w:val="0"/>
        <w:adjustRightInd w:val="0"/>
        <w:spacing w:before="120" w:after="0" w:line="240" w:lineRule="auto"/>
        <w:rPr>
          <w:rFonts w:ascii="Times New Roman" w:hAnsi="Times New Roman" w:cs="Times New Roman"/>
          <w:b/>
          <w:iCs/>
          <w:color w:val="000001"/>
        </w:rPr>
      </w:pPr>
      <w:r w:rsidRPr="00963514">
        <w:rPr>
          <w:rFonts w:ascii="Times New Roman" w:hAnsi="Times New Roman" w:cs="Times New Roman"/>
          <w:b/>
          <w:iCs/>
          <w:color w:val="000001"/>
        </w:rPr>
        <w:t>Consequences of Cheating:</w:t>
      </w:r>
    </w:p>
    <w:p w:rsidR="0078733A" w:rsidRPr="00963514" w:rsidRDefault="0078733A" w:rsidP="0078733A">
      <w:pPr>
        <w:autoSpaceDE w:val="0"/>
        <w:autoSpaceDN w:val="0"/>
        <w:adjustRightInd w:val="0"/>
        <w:spacing w:after="0" w:line="240" w:lineRule="auto"/>
        <w:ind w:left="720"/>
        <w:rPr>
          <w:rFonts w:ascii="Times New Roman" w:hAnsi="Times New Roman" w:cs="Times New Roman"/>
          <w:b/>
          <w:color w:val="000001"/>
        </w:rPr>
      </w:pPr>
      <w:r w:rsidRPr="00963514">
        <w:rPr>
          <w:rFonts w:ascii="Times New Roman" w:hAnsi="Times New Roman" w:cs="Times New Roman"/>
          <w:b/>
          <w:color w:val="000001"/>
        </w:rPr>
        <w:t>1</w:t>
      </w:r>
      <w:r w:rsidRPr="00963514">
        <w:rPr>
          <w:rFonts w:ascii="Times New Roman" w:hAnsi="Times New Roman" w:cs="Times New Roman"/>
          <w:b/>
          <w:color w:val="060607"/>
        </w:rPr>
        <w:t xml:space="preserve">st </w:t>
      </w:r>
      <w:r w:rsidRPr="00963514">
        <w:rPr>
          <w:rFonts w:ascii="Times New Roman" w:hAnsi="Times New Roman" w:cs="Times New Roman"/>
          <w:b/>
          <w:color w:val="000001"/>
        </w:rPr>
        <w:t>violation</w:t>
      </w:r>
      <w:r w:rsidRPr="00963514">
        <w:rPr>
          <w:rFonts w:ascii="Times New Roman" w:hAnsi="Times New Roman" w:cs="Times New Roman"/>
          <w:color w:val="000001"/>
        </w:rPr>
        <w:t>: discussion with student</w:t>
      </w:r>
      <w:r w:rsidRPr="00963514">
        <w:rPr>
          <w:rFonts w:ascii="Times New Roman" w:hAnsi="Times New Roman" w:cs="Times New Roman"/>
          <w:color w:val="060607"/>
        </w:rPr>
        <w:t xml:space="preserve">, </w:t>
      </w:r>
      <w:r w:rsidRPr="00963514">
        <w:rPr>
          <w:rFonts w:ascii="Times New Roman" w:hAnsi="Times New Roman" w:cs="Times New Roman"/>
          <w:color w:val="000001"/>
        </w:rPr>
        <w:t>parent co</w:t>
      </w:r>
      <w:r w:rsidRPr="00963514">
        <w:rPr>
          <w:rFonts w:ascii="Times New Roman" w:hAnsi="Times New Roman" w:cs="Times New Roman"/>
          <w:color w:val="060607"/>
        </w:rPr>
        <w:t>n</w:t>
      </w:r>
      <w:r w:rsidRPr="00963514">
        <w:rPr>
          <w:rFonts w:ascii="Times New Roman" w:hAnsi="Times New Roman" w:cs="Times New Roman"/>
          <w:color w:val="000001"/>
        </w:rPr>
        <w:t xml:space="preserve">tact and </w:t>
      </w:r>
      <w:r w:rsidRPr="00963514">
        <w:rPr>
          <w:rFonts w:ascii="Times New Roman" w:hAnsi="Times New Roman" w:cs="Times New Roman"/>
          <w:b/>
          <w:color w:val="000001"/>
        </w:rPr>
        <w:t>zero on assignment</w:t>
      </w:r>
      <w:r w:rsidRPr="00963514">
        <w:rPr>
          <w:rFonts w:ascii="Times New Roman" w:hAnsi="Times New Roman" w:cs="Times New Roman"/>
          <w:color w:val="000001"/>
        </w:rPr>
        <w:t xml:space="preserve">, </w:t>
      </w:r>
      <w:r w:rsidRPr="00963514">
        <w:rPr>
          <w:rFonts w:ascii="Times New Roman" w:hAnsi="Times New Roman" w:cs="Times New Roman"/>
          <w:b/>
          <w:color w:val="000001"/>
        </w:rPr>
        <w:t>academic probation</w:t>
      </w:r>
    </w:p>
    <w:p w:rsidR="0078733A" w:rsidRPr="00963514" w:rsidRDefault="0078733A" w:rsidP="0078733A">
      <w:pPr>
        <w:autoSpaceDE w:val="0"/>
        <w:autoSpaceDN w:val="0"/>
        <w:adjustRightInd w:val="0"/>
        <w:spacing w:after="0" w:line="240" w:lineRule="auto"/>
        <w:ind w:left="720"/>
        <w:rPr>
          <w:rFonts w:ascii="Times New Roman" w:hAnsi="Times New Roman" w:cs="Times New Roman"/>
          <w:color w:val="1B1A1D"/>
        </w:rPr>
      </w:pPr>
      <w:r w:rsidRPr="00963514">
        <w:rPr>
          <w:rFonts w:ascii="Times New Roman" w:hAnsi="Times New Roman" w:cs="Times New Roman"/>
          <w:color w:val="000001"/>
        </w:rPr>
        <w:t>Each subsequent violation will result in disciplinary actions ranging from a Saturday school to suspension. Additional Possibilities: student may be released from National Honor Society and or school sports, clubs or other activities.</w:t>
      </w:r>
    </w:p>
    <w:p w:rsidR="00A17A41" w:rsidRDefault="00A17A41"/>
    <w:sectPr w:rsidR="00A17A41" w:rsidSect="00460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5734"/>
    <w:multiLevelType w:val="hybridMultilevel"/>
    <w:tmpl w:val="502E5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C28B1"/>
    <w:multiLevelType w:val="hybridMultilevel"/>
    <w:tmpl w:val="71263A9E"/>
    <w:lvl w:ilvl="0" w:tplc="6C44018A">
      <w:start w:val="1"/>
      <w:numFmt w:val="decimal"/>
      <w:lvlText w:val="%1."/>
      <w:lvlJc w:val="left"/>
      <w:pPr>
        <w:ind w:left="720" w:hanging="360"/>
      </w:pPr>
      <w:rPr>
        <w:rFonts w:hint="default"/>
        <w:color w:val="000002"/>
      </w:rPr>
    </w:lvl>
    <w:lvl w:ilvl="1" w:tplc="6C407174">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82FCB"/>
    <w:multiLevelType w:val="hybridMultilevel"/>
    <w:tmpl w:val="91D084CA"/>
    <w:lvl w:ilvl="0" w:tplc="6C44018A">
      <w:start w:val="1"/>
      <w:numFmt w:val="decimal"/>
      <w:lvlText w:val="%1."/>
      <w:lvlJc w:val="left"/>
      <w:pPr>
        <w:ind w:left="720" w:hanging="360"/>
      </w:pPr>
      <w:rPr>
        <w:rFonts w:hint="default"/>
        <w:color w:val="000002"/>
      </w:rPr>
    </w:lvl>
    <w:lvl w:ilvl="1" w:tplc="6C407174">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32898"/>
    <w:multiLevelType w:val="hybridMultilevel"/>
    <w:tmpl w:val="1E1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84524"/>
    <w:multiLevelType w:val="hybridMultilevel"/>
    <w:tmpl w:val="8092F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C06FB5"/>
    <w:multiLevelType w:val="hybridMultilevel"/>
    <w:tmpl w:val="A1B8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F6BCC"/>
    <w:multiLevelType w:val="hybridMultilevel"/>
    <w:tmpl w:val="F53A420E"/>
    <w:lvl w:ilvl="0" w:tplc="0409000F">
      <w:start w:val="1"/>
      <w:numFmt w:val="decimal"/>
      <w:lvlText w:val="%1."/>
      <w:lvlJc w:val="left"/>
      <w:pPr>
        <w:ind w:left="720" w:hanging="360"/>
      </w:pPr>
      <w:rPr>
        <w:rFonts w:hint="default"/>
      </w:rPr>
    </w:lvl>
    <w:lvl w:ilvl="1" w:tplc="A63011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3A"/>
    <w:rsid w:val="0041506C"/>
    <w:rsid w:val="00484E9C"/>
    <w:rsid w:val="0078733A"/>
    <w:rsid w:val="00806815"/>
    <w:rsid w:val="008D00B6"/>
    <w:rsid w:val="00936DE0"/>
    <w:rsid w:val="00963514"/>
    <w:rsid w:val="00A17A41"/>
    <w:rsid w:val="00AA3948"/>
    <w:rsid w:val="00B224A3"/>
    <w:rsid w:val="00CA0E94"/>
    <w:rsid w:val="00CF315F"/>
    <w:rsid w:val="00D4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33A"/>
    <w:pPr>
      <w:ind w:left="720"/>
      <w:contextualSpacing/>
    </w:pPr>
  </w:style>
  <w:style w:type="paragraph" w:styleId="BalloonText">
    <w:name w:val="Balloon Text"/>
    <w:basedOn w:val="Normal"/>
    <w:link w:val="BalloonTextChar"/>
    <w:uiPriority w:val="99"/>
    <w:semiHidden/>
    <w:unhideWhenUsed/>
    <w:rsid w:val="0048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33A"/>
    <w:pPr>
      <w:ind w:left="720"/>
      <w:contextualSpacing/>
    </w:pPr>
  </w:style>
  <w:style w:type="paragraph" w:styleId="BalloonText">
    <w:name w:val="Balloon Text"/>
    <w:basedOn w:val="Normal"/>
    <w:link w:val="BalloonTextChar"/>
    <w:uiPriority w:val="99"/>
    <w:semiHidden/>
    <w:unhideWhenUsed/>
    <w:rsid w:val="0048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Green</dc:creator>
  <cp:lastModifiedBy>Kelli Green</cp:lastModifiedBy>
  <cp:revision>6</cp:revision>
  <cp:lastPrinted>2011-08-26T12:35:00Z</cp:lastPrinted>
  <dcterms:created xsi:type="dcterms:W3CDTF">2011-08-24T17:18:00Z</dcterms:created>
  <dcterms:modified xsi:type="dcterms:W3CDTF">2011-08-26T12:38:00Z</dcterms:modified>
</cp:coreProperties>
</file>